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2262" w14:textId="77777777" w:rsidR="0092706C" w:rsidRDefault="0092706C">
      <w:pPr>
        <w:pStyle w:val="Body"/>
      </w:pPr>
      <w:bookmarkStart w:id="0" w:name="_GoBack"/>
      <w:bookmarkEnd w:id="0"/>
    </w:p>
    <w:p w14:paraId="0FB4BEE1" w14:textId="77777777" w:rsidR="0092706C" w:rsidRDefault="0092706C">
      <w:pPr>
        <w:pStyle w:val="Body"/>
      </w:pPr>
    </w:p>
    <w:p w14:paraId="240B76D6" w14:textId="77777777" w:rsidR="0092706C" w:rsidRDefault="0092706C">
      <w:pPr>
        <w:pStyle w:val="Body"/>
      </w:pPr>
    </w:p>
    <w:p w14:paraId="66DAB2F3" w14:textId="77777777" w:rsidR="0092706C" w:rsidRPr="00711E9C" w:rsidRDefault="0092706C">
      <w:pPr>
        <w:pStyle w:val="Body"/>
        <w:jc w:val="center"/>
        <w:rPr>
          <w:rFonts w:ascii="Calibri" w:hAnsi="Calibri" w:cs="Calibri"/>
          <w:b/>
          <w:bCs/>
          <w:sz w:val="28"/>
          <w:szCs w:val="28"/>
        </w:rPr>
      </w:pPr>
    </w:p>
    <w:p w14:paraId="6F1011DB" w14:textId="30C2F8ED" w:rsidR="0092706C" w:rsidRPr="00711E9C" w:rsidRDefault="00A6661F">
      <w:pPr>
        <w:pStyle w:val="Body"/>
        <w:jc w:val="center"/>
        <w:rPr>
          <w:rFonts w:ascii="Calibri" w:hAnsi="Calibri" w:cs="Calibri"/>
          <w:b/>
          <w:bCs/>
          <w:sz w:val="32"/>
          <w:szCs w:val="32"/>
        </w:rPr>
      </w:pPr>
      <w:r>
        <w:rPr>
          <w:rFonts w:ascii="Calibri" w:hAnsi="Calibri" w:cs="Calibri"/>
          <w:b/>
          <w:bCs/>
          <w:sz w:val="32"/>
          <w:szCs w:val="32"/>
          <w:lang w:val="en-US"/>
        </w:rPr>
        <w:t>Lyme Regis Philpot Museum Trust</w:t>
      </w:r>
    </w:p>
    <w:p w14:paraId="5689E8E1" w14:textId="77777777" w:rsidR="0092706C" w:rsidRPr="00711E9C" w:rsidRDefault="0092706C">
      <w:pPr>
        <w:pStyle w:val="Body"/>
        <w:jc w:val="center"/>
        <w:rPr>
          <w:rFonts w:ascii="Calibri" w:hAnsi="Calibri" w:cs="Calibri"/>
          <w:b/>
          <w:bCs/>
          <w:sz w:val="32"/>
          <w:szCs w:val="32"/>
        </w:rPr>
      </w:pPr>
    </w:p>
    <w:p w14:paraId="03B7F65B" w14:textId="77777777" w:rsidR="0092706C" w:rsidRPr="00711E9C" w:rsidRDefault="0092706C">
      <w:pPr>
        <w:pStyle w:val="Body"/>
        <w:jc w:val="center"/>
        <w:rPr>
          <w:rFonts w:ascii="Calibri" w:hAnsi="Calibri" w:cs="Calibri"/>
          <w:b/>
          <w:bCs/>
          <w:sz w:val="32"/>
          <w:szCs w:val="32"/>
        </w:rPr>
      </w:pPr>
    </w:p>
    <w:p w14:paraId="4372A2C7" w14:textId="77777777" w:rsidR="0092706C" w:rsidRPr="00711E9C" w:rsidRDefault="00412B0F">
      <w:pPr>
        <w:pStyle w:val="Body"/>
        <w:jc w:val="center"/>
        <w:rPr>
          <w:rFonts w:ascii="Calibri" w:hAnsi="Calibri" w:cs="Calibri"/>
          <w:b/>
          <w:bCs/>
          <w:sz w:val="32"/>
          <w:szCs w:val="32"/>
        </w:rPr>
      </w:pPr>
      <w:r w:rsidRPr="00711E9C">
        <w:rPr>
          <w:rFonts w:ascii="Calibri" w:hAnsi="Calibri" w:cs="Calibri"/>
          <w:b/>
          <w:bCs/>
          <w:sz w:val="32"/>
          <w:szCs w:val="32"/>
          <w:lang w:val="en-US"/>
        </w:rPr>
        <w:t>TRUSTEE RECRUITMENT PACK</w:t>
      </w:r>
    </w:p>
    <w:p w14:paraId="1FDB7C18" w14:textId="77777777" w:rsidR="0092706C" w:rsidRPr="00711E9C" w:rsidRDefault="0092706C">
      <w:pPr>
        <w:pStyle w:val="Body"/>
        <w:jc w:val="center"/>
        <w:rPr>
          <w:rFonts w:ascii="Calibri" w:hAnsi="Calibri" w:cs="Calibri"/>
          <w:b/>
          <w:bCs/>
          <w:sz w:val="32"/>
          <w:szCs w:val="32"/>
        </w:rPr>
      </w:pPr>
    </w:p>
    <w:p w14:paraId="4234695A" w14:textId="6B960455" w:rsidR="0092706C" w:rsidRPr="00711E9C" w:rsidRDefault="00A6661F">
      <w:pPr>
        <w:pStyle w:val="Body"/>
        <w:jc w:val="center"/>
        <w:rPr>
          <w:rFonts w:ascii="Calibri" w:hAnsi="Calibri" w:cs="Calibri"/>
          <w:b/>
          <w:bCs/>
          <w:sz w:val="32"/>
          <w:szCs w:val="32"/>
        </w:rPr>
      </w:pPr>
      <w:r>
        <w:rPr>
          <w:rFonts w:ascii="Calibri" w:hAnsi="Calibri" w:cs="Calibri"/>
          <w:b/>
          <w:bCs/>
          <w:sz w:val="32"/>
          <w:szCs w:val="32"/>
          <w:lang w:val="en-US"/>
        </w:rPr>
        <w:t>Lyme Regis</w:t>
      </w:r>
    </w:p>
    <w:p w14:paraId="6FBA8A38" w14:textId="77777777" w:rsidR="0092706C" w:rsidRPr="00711E9C" w:rsidRDefault="0092706C">
      <w:pPr>
        <w:pStyle w:val="Body"/>
        <w:jc w:val="center"/>
        <w:rPr>
          <w:rFonts w:ascii="Calibri" w:hAnsi="Calibri" w:cs="Calibri"/>
          <w:b/>
          <w:bCs/>
          <w:sz w:val="32"/>
          <w:szCs w:val="32"/>
        </w:rPr>
      </w:pPr>
    </w:p>
    <w:p w14:paraId="62556F17" w14:textId="204DBD7A" w:rsidR="0092706C" w:rsidRPr="00711E9C" w:rsidRDefault="00412B0F">
      <w:pPr>
        <w:pStyle w:val="Body"/>
        <w:jc w:val="center"/>
        <w:rPr>
          <w:rFonts w:ascii="Calibri" w:hAnsi="Calibri" w:cs="Calibri"/>
          <w:b/>
          <w:bCs/>
          <w:sz w:val="28"/>
          <w:szCs w:val="28"/>
        </w:rPr>
      </w:pPr>
      <w:r w:rsidRPr="00711E9C">
        <w:rPr>
          <w:rFonts w:ascii="Calibri" w:hAnsi="Calibri" w:cs="Calibri"/>
          <w:b/>
          <w:bCs/>
          <w:sz w:val="32"/>
          <w:szCs w:val="32"/>
          <w:lang w:val="en-US"/>
        </w:rPr>
        <w:t>D</w:t>
      </w:r>
      <w:r w:rsidR="00A6661F">
        <w:rPr>
          <w:rFonts w:ascii="Calibri" w:hAnsi="Calibri" w:cs="Calibri"/>
          <w:b/>
          <w:bCs/>
          <w:sz w:val="32"/>
          <w:szCs w:val="32"/>
          <w:lang w:val="en-US"/>
        </w:rPr>
        <w:t>orset</w:t>
      </w:r>
    </w:p>
    <w:p w14:paraId="0293C32A" w14:textId="77777777" w:rsidR="0092706C" w:rsidRDefault="0092706C">
      <w:pPr>
        <w:pStyle w:val="Body"/>
        <w:jc w:val="center"/>
      </w:pPr>
    </w:p>
    <w:p w14:paraId="79B2D4C2" w14:textId="78940330" w:rsidR="0092706C" w:rsidRPr="00711E9C" w:rsidRDefault="0092706C" w:rsidP="007A66B3">
      <w:pPr>
        <w:pStyle w:val="Body"/>
        <w:jc w:val="center"/>
        <w:rPr>
          <w:rFonts w:ascii="Calibri" w:hAnsi="Calibri" w:cs="Calibri"/>
        </w:rPr>
      </w:pPr>
    </w:p>
    <w:p w14:paraId="5C9900A7" w14:textId="77777777" w:rsidR="0092706C" w:rsidRPr="00711E9C" w:rsidRDefault="0092706C">
      <w:pPr>
        <w:pStyle w:val="Body"/>
        <w:rPr>
          <w:rFonts w:ascii="Calibri" w:hAnsi="Calibri" w:cs="Calibri"/>
        </w:rPr>
      </w:pPr>
    </w:p>
    <w:p w14:paraId="74BADFE8" w14:textId="77777777" w:rsidR="0092706C" w:rsidRPr="00711E9C" w:rsidRDefault="0092706C">
      <w:pPr>
        <w:pStyle w:val="Body"/>
        <w:rPr>
          <w:rFonts w:ascii="Calibri" w:hAnsi="Calibri" w:cs="Calibri"/>
        </w:rPr>
      </w:pPr>
    </w:p>
    <w:p w14:paraId="402CADEF" w14:textId="77777777" w:rsidR="0092706C" w:rsidRPr="00711E9C" w:rsidRDefault="0092706C">
      <w:pPr>
        <w:pStyle w:val="Body"/>
        <w:rPr>
          <w:rFonts w:ascii="Calibri" w:hAnsi="Calibri" w:cs="Calibri"/>
        </w:rPr>
      </w:pPr>
    </w:p>
    <w:p w14:paraId="0D197DF9" w14:textId="614B500E" w:rsidR="0092706C" w:rsidRDefault="0092706C">
      <w:pPr>
        <w:pStyle w:val="Body"/>
        <w:rPr>
          <w:rFonts w:ascii="Calibri" w:hAnsi="Calibri" w:cs="Calibri"/>
        </w:rPr>
      </w:pPr>
    </w:p>
    <w:p w14:paraId="214B2099" w14:textId="36508287" w:rsidR="00A6661F" w:rsidRDefault="00A6661F">
      <w:pPr>
        <w:pStyle w:val="Body"/>
        <w:rPr>
          <w:rFonts w:ascii="Calibri" w:hAnsi="Calibri" w:cs="Calibri"/>
        </w:rPr>
      </w:pPr>
    </w:p>
    <w:p w14:paraId="49AC334F" w14:textId="77777777" w:rsidR="00A6661F" w:rsidRPr="00711E9C" w:rsidRDefault="00A6661F">
      <w:pPr>
        <w:pStyle w:val="Body"/>
        <w:rPr>
          <w:rFonts w:ascii="Calibri" w:hAnsi="Calibri" w:cs="Calibri"/>
        </w:rPr>
      </w:pPr>
    </w:p>
    <w:p w14:paraId="26026C43" w14:textId="77777777" w:rsidR="0092706C" w:rsidRPr="00711E9C" w:rsidRDefault="0092706C">
      <w:pPr>
        <w:pStyle w:val="Body"/>
        <w:rPr>
          <w:rFonts w:ascii="Calibri" w:hAnsi="Calibri" w:cs="Calibri"/>
        </w:rPr>
      </w:pPr>
    </w:p>
    <w:p w14:paraId="06324BF7" w14:textId="125AA8EF" w:rsidR="0092706C" w:rsidRPr="00711E9C" w:rsidRDefault="0092706C" w:rsidP="003604FE">
      <w:pPr>
        <w:pStyle w:val="Body"/>
        <w:rPr>
          <w:rFonts w:ascii="Calibri" w:hAnsi="Calibri" w:cs="Calibri"/>
        </w:rPr>
      </w:pPr>
    </w:p>
    <w:p w14:paraId="5298F83A" w14:textId="77777777" w:rsidR="0092706C" w:rsidRPr="00711E9C" w:rsidRDefault="00412B0F" w:rsidP="003604FE">
      <w:pPr>
        <w:pStyle w:val="Default"/>
        <w:spacing w:after="240"/>
        <w:rPr>
          <w:rFonts w:ascii="Calibri" w:hAnsi="Calibri" w:cs="Calibri"/>
        </w:rPr>
      </w:pPr>
      <w:r w:rsidRPr="00711E9C">
        <w:rPr>
          <w:rFonts w:ascii="Calibri" w:hAnsi="Calibri" w:cs="Calibri"/>
          <w:b/>
          <w:bCs/>
        </w:rPr>
        <w:t>Contents</w:t>
      </w:r>
    </w:p>
    <w:p w14:paraId="5177BD6F" w14:textId="7FF99BF8" w:rsidR="0092706C" w:rsidRPr="00711E9C" w:rsidRDefault="003604FE" w:rsidP="003604FE">
      <w:pPr>
        <w:pStyle w:val="Default"/>
        <w:tabs>
          <w:tab w:val="left" w:pos="220"/>
          <w:tab w:val="left" w:pos="720"/>
        </w:tabs>
        <w:spacing w:after="373"/>
        <w:ind w:left="720" w:hanging="720"/>
        <w:rPr>
          <w:rFonts w:ascii="Calibri" w:hAnsi="Calibri" w:cs="Calibri"/>
        </w:rPr>
      </w:pPr>
      <w:r w:rsidRPr="00711E9C">
        <w:rPr>
          <w:rFonts w:ascii="Calibri" w:hAnsi="Calibri" w:cs="Calibri"/>
          <w:lang w:val="nl-NL"/>
        </w:rPr>
        <w:t>1.</w:t>
      </w:r>
      <w:r w:rsidRPr="00711E9C">
        <w:rPr>
          <w:rFonts w:ascii="Calibri" w:hAnsi="Calibri" w:cs="Calibri"/>
          <w:lang w:val="nl-NL"/>
        </w:rPr>
        <w:tab/>
        <w:t>Fore</w:t>
      </w:r>
      <w:r w:rsidR="00412B0F" w:rsidRPr="00711E9C">
        <w:rPr>
          <w:rFonts w:ascii="Calibri" w:hAnsi="Calibri" w:cs="Calibri"/>
          <w:lang w:val="nl-NL"/>
        </w:rPr>
        <w:t>word</w:t>
      </w:r>
    </w:p>
    <w:p w14:paraId="79AB2888" w14:textId="1BFF2397"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2.</w:t>
      </w:r>
      <w:r w:rsidRPr="00711E9C">
        <w:rPr>
          <w:rFonts w:ascii="Calibri" w:hAnsi="Calibri" w:cs="Calibri"/>
        </w:rPr>
        <w:tab/>
      </w:r>
      <w:r w:rsidR="00A6661F">
        <w:rPr>
          <w:rFonts w:ascii="Calibri" w:hAnsi="Calibri" w:cs="Calibri"/>
        </w:rPr>
        <w:t>Lyme Regis Philpot</w:t>
      </w:r>
      <w:r w:rsidRPr="00711E9C">
        <w:rPr>
          <w:rFonts w:ascii="Calibri" w:hAnsi="Calibri" w:cs="Calibri"/>
        </w:rPr>
        <w:t xml:space="preserve"> Museum Trust</w:t>
      </w:r>
      <w:r w:rsidR="00A6661F">
        <w:rPr>
          <w:rFonts w:ascii="Calibri" w:hAnsi="Calibri" w:cs="Calibri"/>
        </w:rPr>
        <w:t xml:space="preserve"> Ltd</w:t>
      </w:r>
    </w:p>
    <w:p w14:paraId="363EE81C" w14:textId="1A7FFC5D"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3.</w:t>
      </w:r>
      <w:r w:rsidRPr="00711E9C">
        <w:rPr>
          <w:rFonts w:ascii="Calibri" w:hAnsi="Calibri" w:cs="Calibri"/>
        </w:rPr>
        <w:tab/>
      </w:r>
      <w:r w:rsidR="00A6661F">
        <w:rPr>
          <w:rFonts w:ascii="Calibri" w:hAnsi="Calibri" w:cs="Calibri"/>
        </w:rPr>
        <w:t>Lyme Regis Museum</w:t>
      </w:r>
    </w:p>
    <w:p w14:paraId="265B5A02" w14:textId="727B5F15"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4.</w:t>
      </w:r>
      <w:r w:rsidRPr="00711E9C">
        <w:rPr>
          <w:rFonts w:ascii="Calibri" w:hAnsi="Calibri" w:cs="Calibri"/>
        </w:rPr>
        <w:tab/>
        <w:t>Trustee Role Description</w:t>
      </w:r>
    </w:p>
    <w:p w14:paraId="1998BE6B" w14:textId="29F3F9E4"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5.</w:t>
      </w:r>
      <w:r w:rsidRPr="00711E9C">
        <w:rPr>
          <w:rFonts w:ascii="Calibri" w:hAnsi="Calibri" w:cs="Calibri"/>
        </w:rPr>
        <w:tab/>
        <w:t>Trustee Person Specification</w:t>
      </w:r>
    </w:p>
    <w:p w14:paraId="13CDD17C" w14:textId="4C339DED"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6.</w:t>
      </w:r>
      <w:r w:rsidRPr="00711E9C">
        <w:rPr>
          <w:rFonts w:ascii="Calibri" w:hAnsi="Calibri" w:cs="Calibri"/>
        </w:rPr>
        <w:tab/>
        <w:t>Eligibility</w:t>
      </w:r>
    </w:p>
    <w:p w14:paraId="59EA47E1" w14:textId="3B30E02C"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7.</w:t>
      </w:r>
      <w:r w:rsidRPr="00711E9C">
        <w:rPr>
          <w:rFonts w:ascii="Calibri" w:hAnsi="Calibri" w:cs="Calibri"/>
        </w:rPr>
        <w:tab/>
        <w:t>Time Commitment</w:t>
      </w:r>
    </w:p>
    <w:p w14:paraId="1F0BB8E6" w14:textId="63096400" w:rsidR="0092706C" w:rsidRPr="00711E9C" w:rsidRDefault="00412B0F" w:rsidP="003604FE">
      <w:pPr>
        <w:pStyle w:val="Default"/>
        <w:tabs>
          <w:tab w:val="left" w:pos="220"/>
          <w:tab w:val="left" w:pos="720"/>
        </w:tabs>
        <w:spacing w:after="373"/>
        <w:ind w:left="720" w:hanging="720"/>
        <w:rPr>
          <w:rFonts w:ascii="Calibri" w:hAnsi="Calibri" w:cs="Calibri"/>
        </w:rPr>
      </w:pPr>
      <w:r w:rsidRPr="00711E9C">
        <w:rPr>
          <w:rFonts w:ascii="Calibri" w:hAnsi="Calibri" w:cs="Calibri"/>
        </w:rPr>
        <w:t>8.</w:t>
      </w:r>
      <w:r w:rsidRPr="00711E9C">
        <w:rPr>
          <w:rFonts w:ascii="Calibri" w:hAnsi="Calibri" w:cs="Calibri"/>
        </w:rPr>
        <w:tab/>
        <w:t>How to Apply</w:t>
      </w:r>
    </w:p>
    <w:p w14:paraId="7A4E43F1" w14:textId="27915CA1" w:rsidR="007A66B3" w:rsidRPr="00711E9C" w:rsidRDefault="007A66B3" w:rsidP="003604FE">
      <w:pPr>
        <w:pStyle w:val="Default"/>
        <w:tabs>
          <w:tab w:val="left" w:pos="220"/>
          <w:tab w:val="left" w:pos="720"/>
        </w:tabs>
        <w:spacing w:after="373"/>
        <w:ind w:left="720" w:hanging="720"/>
        <w:rPr>
          <w:rFonts w:ascii="Calibri" w:hAnsi="Calibri" w:cs="Calibri"/>
        </w:rPr>
      </w:pPr>
    </w:p>
    <w:p w14:paraId="0E9B4B82" w14:textId="76AC647C" w:rsidR="007A66B3" w:rsidRPr="00711E9C" w:rsidRDefault="007A66B3" w:rsidP="003604FE">
      <w:pPr>
        <w:pStyle w:val="Default"/>
        <w:tabs>
          <w:tab w:val="left" w:pos="220"/>
          <w:tab w:val="left" w:pos="720"/>
        </w:tabs>
        <w:spacing w:after="373"/>
        <w:ind w:left="720" w:hanging="720"/>
        <w:rPr>
          <w:rFonts w:ascii="Calibri" w:hAnsi="Calibri" w:cs="Calibri"/>
        </w:rPr>
      </w:pPr>
    </w:p>
    <w:p w14:paraId="4E97D3F8" w14:textId="77777777" w:rsidR="007A66B3" w:rsidRPr="00711E9C" w:rsidRDefault="007A66B3" w:rsidP="003604FE">
      <w:pPr>
        <w:pStyle w:val="Default"/>
        <w:tabs>
          <w:tab w:val="left" w:pos="220"/>
          <w:tab w:val="left" w:pos="720"/>
        </w:tabs>
        <w:spacing w:after="373"/>
        <w:ind w:left="720" w:hanging="720"/>
        <w:rPr>
          <w:rFonts w:ascii="Calibri" w:hAnsi="Calibri" w:cs="Calibri"/>
        </w:rPr>
      </w:pPr>
    </w:p>
    <w:p w14:paraId="1FC10894" w14:textId="4732B20D" w:rsidR="0092706C" w:rsidRPr="00711E9C" w:rsidRDefault="003604FE">
      <w:pPr>
        <w:pStyle w:val="Default"/>
        <w:spacing w:after="240"/>
        <w:rPr>
          <w:rFonts w:ascii="Calibri" w:hAnsi="Calibri" w:cs="Calibri"/>
        </w:rPr>
      </w:pPr>
      <w:r w:rsidRPr="00711E9C">
        <w:rPr>
          <w:rFonts w:ascii="Calibri" w:hAnsi="Calibri" w:cs="Calibri"/>
          <w:b/>
          <w:bCs/>
          <w:lang w:val="nl-NL"/>
        </w:rPr>
        <w:lastRenderedPageBreak/>
        <w:t>1. Fore</w:t>
      </w:r>
      <w:r w:rsidR="00412B0F" w:rsidRPr="00711E9C">
        <w:rPr>
          <w:rFonts w:ascii="Calibri" w:hAnsi="Calibri" w:cs="Calibri"/>
          <w:b/>
          <w:bCs/>
          <w:lang w:val="nl-NL"/>
        </w:rPr>
        <w:t>word</w:t>
      </w:r>
    </w:p>
    <w:p w14:paraId="4B72D202" w14:textId="62B04CB8" w:rsidR="0092706C" w:rsidRPr="00711E9C" w:rsidRDefault="00412B0F">
      <w:pPr>
        <w:pStyle w:val="Default"/>
        <w:spacing w:after="240"/>
        <w:rPr>
          <w:rFonts w:ascii="Calibri" w:hAnsi="Calibri" w:cs="Calibri"/>
        </w:rPr>
      </w:pPr>
      <w:r w:rsidRPr="00711E9C">
        <w:rPr>
          <w:rFonts w:ascii="Calibri" w:hAnsi="Calibri" w:cs="Calibri"/>
        </w:rPr>
        <w:t xml:space="preserve">Thank you for your interest in becoming a Trustee of </w:t>
      </w:r>
      <w:r w:rsidR="00A6661F">
        <w:rPr>
          <w:rFonts w:ascii="Calibri" w:hAnsi="Calibri" w:cs="Calibri"/>
        </w:rPr>
        <w:t>Lyme Regis Museum</w:t>
      </w:r>
      <w:r w:rsidRPr="00711E9C">
        <w:rPr>
          <w:rFonts w:ascii="Calibri" w:hAnsi="Calibri" w:cs="Calibri"/>
        </w:rPr>
        <w:t>. This recruitment pack provides you with a brief introduction to the Museum and the Trust and outlines our plans for the future.</w:t>
      </w:r>
    </w:p>
    <w:p w14:paraId="0EEF7211" w14:textId="698721DF" w:rsidR="0092706C" w:rsidRPr="00711E9C" w:rsidRDefault="00412B0F">
      <w:pPr>
        <w:pStyle w:val="Default"/>
        <w:spacing w:after="240"/>
        <w:rPr>
          <w:rFonts w:ascii="Calibri" w:hAnsi="Calibri" w:cs="Calibri"/>
        </w:rPr>
      </w:pPr>
      <w:r w:rsidRPr="00711E9C">
        <w:rPr>
          <w:rFonts w:ascii="Calibri" w:hAnsi="Calibri" w:cs="Calibri"/>
        </w:rPr>
        <w:t xml:space="preserve">We are planning a major </w:t>
      </w:r>
      <w:r w:rsidR="00A6661F">
        <w:rPr>
          <w:rFonts w:ascii="Calibri" w:hAnsi="Calibri" w:cs="Calibri"/>
        </w:rPr>
        <w:t xml:space="preserve">‘Phase 2’ </w:t>
      </w:r>
      <w:r w:rsidRPr="00711E9C">
        <w:rPr>
          <w:rFonts w:ascii="Calibri" w:hAnsi="Calibri" w:cs="Calibri"/>
        </w:rPr>
        <w:t>development of the Museum over the next f</w:t>
      </w:r>
      <w:r w:rsidR="003604FE" w:rsidRPr="00711E9C">
        <w:rPr>
          <w:rFonts w:ascii="Calibri" w:hAnsi="Calibri" w:cs="Calibri"/>
        </w:rPr>
        <w:t xml:space="preserve">ew years. This follows </w:t>
      </w:r>
      <w:r w:rsidR="00A6661F">
        <w:rPr>
          <w:rFonts w:ascii="Calibri" w:hAnsi="Calibri" w:cs="Calibri"/>
        </w:rPr>
        <w:t>on from the Museum’s recent successful ‘Mary Anning Wing Programme’ which saw the museum increase its size and significantly upgrade its exhibitions and facilities</w:t>
      </w:r>
      <w:r w:rsidRPr="00711E9C">
        <w:rPr>
          <w:rFonts w:ascii="Calibri" w:hAnsi="Calibri" w:cs="Calibri"/>
        </w:rPr>
        <w:t xml:space="preserve">. We have also undertaken a business development study funded by the Heritage Lottery </w:t>
      </w:r>
      <w:r w:rsidR="00083DA6" w:rsidRPr="00711E9C">
        <w:rPr>
          <w:rFonts w:ascii="Calibri" w:hAnsi="Calibri" w:cs="Calibri"/>
        </w:rPr>
        <w:t>Fund, which</w:t>
      </w:r>
      <w:r w:rsidR="00083DA6">
        <w:rPr>
          <w:rFonts w:ascii="Calibri" w:hAnsi="Calibri" w:cs="Calibri"/>
        </w:rPr>
        <w:t xml:space="preserve"> is supporting</w:t>
      </w:r>
      <w:r w:rsidR="00A6661F">
        <w:rPr>
          <w:rFonts w:ascii="Calibri" w:hAnsi="Calibri" w:cs="Calibri"/>
        </w:rPr>
        <w:t xml:space="preserve"> the Museum’s</w:t>
      </w:r>
      <w:r w:rsidR="00083DA6">
        <w:rPr>
          <w:rFonts w:ascii="Calibri" w:hAnsi="Calibri" w:cs="Calibri"/>
        </w:rPr>
        <w:t xml:space="preserve"> three-year business plan and is supporting</w:t>
      </w:r>
      <w:r w:rsidR="00A6661F">
        <w:rPr>
          <w:rFonts w:ascii="Calibri" w:hAnsi="Calibri" w:cs="Calibri"/>
        </w:rPr>
        <w:t xml:space="preserve"> better governance of our successful charity.</w:t>
      </w:r>
    </w:p>
    <w:p w14:paraId="12F7B9C4" w14:textId="582E8C27" w:rsidR="0092706C" w:rsidRPr="00711E9C" w:rsidRDefault="00A6661F">
      <w:pPr>
        <w:pStyle w:val="Default"/>
        <w:spacing w:after="240"/>
        <w:rPr>
          <w:rFonts w:ascii="Calibri" w:hAnsi="Calibri" w:cs="Calibri"/>
        </w:rPr>
      </w:pPr>
      <w:r>
        <w:rPr>
          <w:rFonts w:ascii="Calibri" w:hAnsi="Calibri" w:cs="Calibri"/>
        </w:rPr>
        <w:t>Our Phase 2 development will drive income, enhance galleries, support greater volunteer engagement and improve care of our collection</w:t>
      </w:r>
      <w:r w:rsidR="00412B0F" w:rsidRPr="00711E9C">
        <w:rPr>
          <w:rFonts w:ascii="Calibri" w:hAnsi="Calibri" w:cs="Calibri"/>
        </w:rPr>
        <w:t xml:space="preserve">s. </w:t>
      </w:r>
      <w:r w:rsidR="00CF315A">
        <w:rPr>
          <w:rFonts w:ascii="Calibri" w:hAnsi="Calibri" w:cs="Calibri"/>
        </w:rPr>
        <w:t>This will enable the Museum to further enhance its contribution to the economy of Lyme Regis</w:t>
      </w:r>
      <w:r w:rsidR="007F166F">
        <w:rPr>
          <w:rFonts w:ascii="Calibri" w:hAnsi="Calibri" w:cs="Calibri"/>
        </w:rPr>
        <w:t>, generating local income, employment opportunities</w:t>
      </w:r>
      <w:r w:rsidR="00CF315A">
        <w:rPr>
          <w:rFonts w:ascii="Calibri" w:hAnsi="Calibri" w:cs="Calibri"/>
        </w:rPr>
        <w:t xml:space="preserve"> and </w:t>
      </w:r>
      <w:r w:rsidR="007F166F">
        <w:rPr>
          <w:rFonts w:ascii="Calibri" w:hAnsi="Calibri" w:cs="Calibri"/>
        </w:rPr>
        <w:t>contributing to the</w:t>
      </w:r>
      <w:r w:rsidR="00CF315A">
        <w:rPr>
          <w:rFonts w:ascii="Calibri" w:hAnsi="Calibri" w:cs="Calibri"/>
        </w:rPr>
        <w:t xml:space="preserve"> well-being of its people</w:t>
      </w:r>
      <w:r w:rsidR="00412B0F" w:rsidRPr="00711E9C">
        <w:rPr>
          <w:rFonts w:ascii="Calibri" w:hAnsi="Calibri" w:cs="Calibri"/>
        </w:rPr>
        <w:t xml:space="preserve">. </w:t>
      </w:r>
    </w:p>
    <w:p w14:paraId="449E4189" w14:textId="19E8D483" w:rsidR="0092706C" w:rsidRPr="00711E9C" w:rsidRDefault="00C836E4">
      <w:pPr>
        <w:pStyle w:val="Default"/>
        <w:spacing w:after="240"/>
        <w:rPr>
          <w:rFonts w:ascii="Calibri" w:hAnsi="Calibri" w:cs="Calibri"/>
        </w:rPr>
      </w:pPr>
      <w:r w:rsidRPr="00711E9C">
        <w:rPr>
          <w:rFonts w:ascii="Calibri" w:hAnsi="Calibri" w:cs="Calibri"/>
        </w:rPr>
        <w:t xml:space="preserve">To help us take the </w:t>
      </w:r>
      <w:r w:rsidR="007F166F">
        <w:rPr>
          <w:rFonts w:ascii="Calibri" w:hAnsi="Calibri" w:cs="Calibri"/>
        </w:rPr>
        <w:t xml:space="preserve">further </w:t>
      </w:r>
      <w:r w:rsidR="00412B0F" w:rsidRPr="00711E9C">
        <w:rPr>
          <w:rFonts w:ascii="Calibri" w:hAnsi="Calibri" w:cs="Calibri"/>
        </w:rPr>
        <w:t xml:space="preserve">development of the Museum forward and plan our future operation we are seeking to appoint up to four new Trustees to join our Trust Board who can bring skills and experience </w:t>
      </w:r>
      <w:r w:rsidR="003E0989" w:rsidRPr="00711E9C">
        <w:rPr>
          <w:rFonts w:ascii="Calibri" w:hAnsi="Calibri" w:cs="Calibri"/>
        </w:rPr>
        <w:t>in marketing</w:t>
      </w:r>
      <w:r w:rsidR="00FF4A36">
        <w:rPr>
          <w:rFonts w:ascii="Calibri" w:hAnsi="Calibri" w:cs="Calibri"/>
        </w:rPr>
        <w:t xml:space="preserve"> and communications</w:t>
      </w:r>
      <w:r w:rsidR="003E0989" w:rsidRPr="00711E9C">
        <w:rPr>
          <w:rFonts w:ascii="Calibri" w:hAnsi="Calibri" w:cs="Calibri"/>
        </w:rPr>
        <w:t xml:space="preserve">, </w:t>
      </w:r>
      <w:r w:rsidR="00FF4A36">
        <w:rPr>
          <w:rFonts w:ascii="Calibri" w:hAnsi="Calibri" w:cs="Calibri"/>
          <w:color w:val="000000" w:themeColor="text1"/>
        </w:rPr>
        <w:t>fundraising</w:t>
      </w:r>
      <w:r w:rsidR="003E0989" w:rsidRPr="00711E9C">
        <w:rPr>
          <w:rFonts w:ascii="Calibri" w:hAnsi="Calibri" w:cs="Calibri"/>
          <w:color w:val="000000" w:themeColor="text1"/>
        </w:rPr>
        <w:t>, commercial operation and museum development.</w:t>
      </w:r>
    </w:p>
    <w:p w14:paraId="0644FA7E" w14:textId="77777777" w:rsidR="0092706C" w:rsidRPr="00711E9C" w:rsidRDefault="00412B0F">
      <w:pPr>
        <w:pStyle w:val="Default"/>
        <w:spacing w:after="240"/>
        <w:rPr>
          <w:rFonts w:ascii="Calibri" w:hAnsi="Calibri" w:cs="Calibri"/>
        </w:rPr>
      </w:pPr>
      <w:r w:rsidRPr="00711E9C">
        <w:rPr>
          <w:rFonts w:ascii="Calibri" w:hAnsi="Calibri" w:cs="Calibri"/>
        </w:rPr>
        <w:t>I hope that after reading this information you will feel encouraged to apply to become a Trustee.</w:t>
      </w:r>
    </w:p>
    <w:p w14:paraId="7245F293" w14:textId="3240EA1D" w:rsidR="0092706C" w:rsidRDefault="00412B0F">
      <w:pPr>
        <w:pStyle w:val="Default"/>
        <w:spacing w:after="240"/>
        <w:rPr>
          <w:rFonts w:ascii="Calibri" w:hAnsi="Calibri" w:cs="Calibri"/>
        </w:rPr>
      </w:pPr>
      <w:r w:rsidRPr="00711E9C">
        <w:rPr>
          <w:rFonts w:ascii="Calibri" w:hAnsi="Calibri" w:cs="Calibri"/>
        </w:rPr>
        <w:t xml:space="preserve">If you would like an informal discussion before making an application please contact </w:t>
      </w:r>
      <w:r w:rsidR="00210584">
        <w:rPr>
          <w:rFonts w:ascii="Calibri" w:hAnsi="Calibri" w:cs="Calibri"/>
        </w:rPr>
        <w:t>Julia Holberry, who’s details are at the end of this pack.</w:t>
      </w:r>
    </w:p>
    <w:p w14:paraId="3804529D" w14:textId="1621D8FE" w:rsidR="007F166F" w:rsidRPr="007F166F" w:rsidRDefault="007F166F">
      <w:pPr>
        <w:pStyle w:val="Default"/>
        <w:spacing w:after="240"/>
        <w:rPr>
          <w:rFonts w:ascii="Bradley Hand ITC" w:hAnsi="Bradley Hand ITC" w:cs="Calibri"/>
          <w:sz w:val="72"/>
          <w:szCs w:val="72"/>
          <w:lang w:val="fr-FR"/>
        </w:rPr>
      </w:pPr>
      <w:r w:rsidRPr="007F166F">
        <w:rPr>
          <w:rFonts w:ascii="Bradley Hand ITC" w:hAnsi="Bradley Hand ITC" w:cs="Calibri"/>
          <w:sz w:val="72"/>
          <w:szCs w:val="72"/>
          <w:lang w:val="fr-FR"/>
        </w:rPr>
        <w:t>John Dover</w:t>
      </w:r>
    </w:p>
    <w:p w14:paraId="3668B27F" w14:textId="77777777" w:rsidR="007F166F" w:rsidRPr="007F166F" w:rsidRDefault="007F166F">
      <w:pPr>
        <w:pStyle w:val="Default"/>
        <w:spacing w:after="240"/>
        <w:rPr>
          <w:rFonts w:ascii="Calibri" w:hAnsi="Calibri" w:cs="Calibri"/>
          <w:lang w:val="fr-FR"/>
        </w:rPr>
      </w:pPr>
    </w:p>
    <w:p w14:paraId="0077D549" w14:textId="0582CDC7" w:rsidR="0092706C" w:rsidRDefault="007F166F" w:rsidP="00083DA6">
      <w:pPr>
        <w:pStyle w:val="Default"/>
        <w:rPr>
          <w:rFonts w:ascii="Calibri" w:hAnsi="Calibri" w:cs="Calibri"/>
        </w:rPr>
      </w:pPr>
      <w:r>
        <w:rPr>
          <w:rFonts w:ascii="Calibri" w:hAnsi="Calibri" w:cs="Calibri"/>
        </w:rPr>
        <w:t xml:space="preserve">Interim </w:t>
      </w:r>
      <w:r w:rsidR="00412B0F" w:rsidRPr="00711E9C">
        <w:rPr>
          <w:rFonts w:ascii="Calibri" w:hAnsi="Calibri" w:cs="Calibri"/>
        </w:rPr>
        <w:t>Chairman</w:t>
      </w:r>
    </w:p>
    <w:p w14:paraId="061CF6DE" w14:textId="330CB3CA" w:rsidR="00083DA6" w:rsidRDefault="00083DA6" w:rsidP="00083DA6">
      <w:pPr>
        <w:pStyle w:val="Default"/>
        <w:rPr>
          <w:rFonts w:ascii="Calibri" w:hAnsi="Calibri" w:cs="Calibri"/>
        </w:rPr>
      </w:pPr>
      <w:r>
        <w:rPr>
          <w:rFonts w:ascii="Calibri" w:hAnsi="Calibri" w:cs="Calibri"/>
        </w:rPr>
        <w:t>Lyme Regis Philpot Museum Trust Ltd.</w:t>
      </w:r>
    </w:p>
    <w:p w14:paraId="782FDCA4" w14:textId="5CC02D01" w:rsidR="00083DA6" w:rsidRDefault="00083DA6">
      <w:pPr>
        <w:pStyle w:val="Default"/>
        <w:spacing w:after="240"/>
        <w:rPr>
          <w:rFonts w:ascii="Calibri" w:hAnsi="Calibri" w:cs="Calibri"/>
        </w:rPr>
      </w:pPr>
    </w:p>
    <w:p w14:paraId="538B6A36" w14:textId="77777777" w:rsidR="00083DA6" w:rsidRPr="00711E9C" w:rsidRDefault="00083DA6">
      <w:pPr>
        <w:pStyle w:val="Default"/>
        <w:spacing w:after="240"/>
        <w:rPr>
          <w:rFonts w:ascii="Calibri" w:hAnsi="Calibri" w:cs="Calibri"/>
        </w:rPr>
      </w:pPr>
    </w:p>
    <w:p w14:paraId="6227AD7A" w14:textId="2737008E" w:rsidR="003604FE" w:rsidRPr="00711E9C" w:rsidRDefault="003604FE">
      <w:pPr>
        <w:pStyle w:val="Default"/>
        <w:spacing w:after="240"/>
        <w:rPr>
          <w:rFonts w:ascii="Calibri" w:hAnsi="Calibri" w:cs="Calibri"/>
        </w:rPr>
      </w:pPr>
    </w:p>
    <w:p w14:paraId="041D1C42" w14:textId="6BD1CD31" w:rsidR="003604FE" w:rsidRPr="00711E9C" w:rsidRDefault="003604FE">
      <w:pPr>
        <w:pStyle w:val="Default"/>
        <w:spacing w:after="240"/>
        <w:rPr>
          <w:rFonts w:ascii="Calibri" w:hAnsi="Calibri" w:cs="Calibri"/>
        </w:rPr>
      </w:pPr>
    </w:p>
    <w:p w14:paraId="6AB9B9FF" w14:textId="72216CBC" w:rsidR="003604FE" w:rsidRPr="00711E9C" w:rsidRDefault="003604FE">
      <w:pPr>
        <w:pStyle w:val="Default"/>
        <w:spacing w:after="240"/>
        <w:rPr>
          <w:rFonts w:ascii="Calibri" w:hAnsi="Calibri" w:cs="Calibri"/>
        </w:rPr>
      </w:pPr>
    </w:p>
    <w:p w14:paraId="0755673B" w14:textId="7265EA84" w:rsidR="003604FE" w:rsidRPr="00711E9C" w:rsidRDefault="003604FE">
      <w:pPr>
        <w:pStyle w:val="Default"/>
        <w:spacing w:after="240"/>
        <w:rPr>
          <w:rFonts w:ascii="Calibri" w:hAnsi="Calibri" w:cs="Calibri"/>
        </w:rPr>
      </w:pPr>
    </w:p>
    <w:p w14:paraId="4AE2D0F9" w14:textId="7A77C695" w:rsidR="003604FE" w:rsidRPr="00711E9C" w:rsidRDefault="003604FE">
      <w:pPr>
        <w:pStyle w:val="Default"/>
        <w:spacing w:after="240"/>
        <w:rPr>
          <w:rFonts w:ascii="Calibri" w:hAnsi="Calibri" w:cs="Calibri"/>
        </w:rPr>
      </w:pPr>
    </w:p>
    <w:p w14:paraId="600A3212" w14:textId="462D9214" w:rsidR="003604FE" w:rsidRDefault="003604FE">
      <w:pPr>
        <w:pStyle w:val="Default"/>
        <w:spacing w:after="240"/>
        <w:rPr>
          <w:rFonts w:ascii="Calibri" w:hAnsi="Calibri" w:cs="Calibri"/>
        </w:rPr>
      </w:pPr>
    </w:p>
    <w:p w14:paraId="5D49D1A5" w14:textId="73FC929C" w:rsidR="002B5EB9" w:rsidRDefault="002B5EB9">
      <w:pPr>
        <w:pStyle w:val="Default"/>
        <w:spacing w:after="240"/>
        <w:rPr>
          <w:rFonts w:ascii="Calibri" w:hAnsi="Calibri" w:cs="Calibri"/>
        </w:rPr>
      </w:pPr>
    </w:p>
    <w:p w14:paraId="3B916B8D" w14:textId="54D7C3E2" w:rsidR="002B5EB9" w:rsidRDefault="002B5EB9">
      <w:pPr>
        <w:pStyle w:val="Default"/>
        <w:spacing w:after="240"/>
        <w:rPr>
          <w:rFonts w:ascii="Calibri" w:hAnsi="Calibri" w:cs="Calibri"/>
        </w:rPr>
      </w:pPr>
    </w:p>
    <w:p w14:paraId="74828FC3" w14:textId="77777777" w:rsidR="002B5EB9" w:rsidRPr="00711E9C" w:rsidRDefault="002B5EB9">
      <w:pPr>
        <w:pStyle w:val="Default"/>
        <w:spacing w:after="240"/>
        <w:rPr>
          <w:rFonts w:ascii="Calibri" w:hAnsi="Calibri" w:cs="Calibri"/>
        </w:rPr>
      </w:pPr>
    </w:p>
    <w:p w14:paraId="0F8B1339" w14:textId="1C20C359" w:rsidR="003604FE" w:rsidRPr="00711E9C" w:rsidRDefault="003604FE">
      <w:pPr>
        <w:pStyle w:val="Default"/>
        <w:spacing w:after="240"/>
        <w:rPr>
          <w:rFonts w:ascii="Calibri" w:hAnsi="Calibri" w:cs="Calibri"/>
        </w:rPr>
      </w:pPr>
    </w:p>
    <w:p w14:paraId="1078AACA" w14:textId="4D4A68BB" w:rsidR="00B03207" w:rsidRDefault="00B03207">
      <w:pPr>
        <w:pStyle w:val="Default"/>
        <w:spacing w:after="240"/>
        <w:rPr>
          <w:rFonts w:ascii="Calibri" w:hAnsi="Calibri" w:cs="Calibri"/>
        </w:rPr>
      </w:pPr>
    </w:p>
    <w:p w14:paraId="371033C6" w14:textId="2F976C95" w:rsidR="0092706C" w:rsidRPr="00711E9C" w:rsidRDefault="00412B0F">
      <w:pPr>
        <w:pStyle w:val="Default"/>
        <w:spacing w:after="240"/>
        <w:rPr>
          <w:rFonts w:ascii="Calibri" w:hAnsi="Calibri" w:cs="Calibri"/>
          <w:b/>
        </w:rPr>
      </w:pPr>
      <w:r w:rsidRPr="00711E9C">
        <w:rPr>
          <w:rFonts w:ascii="Calibri" w:hAnsi="Calibri" w:cs="Calibri"/>
          <w:b/>
        </w:rPr>
        <w:t xml:space="preserve">2. </w:t>
      </w:r>
      <w:r w:rsidR="007F166F">
        <w:rPr>
          <w:rFonts w:ascii="Calibri" w:hAnsi="Calibri" w:cs="Calibri"/>
          <w:b/>
        </w:rPr>
        <w:t>Lyme Regis Philpot Museum Trust Ltd</w:t>
      </w:r>
    </w:p>
    <w:p w14:paraId="039F1461" w14:textId="7F621D11" w:rsidR="0092706C" w:rsidRPr="00711E9C" w:rsidRDefault="009E66FC">
      <w:pPr>
        <w:pStyle w:val="Default"/>
        <w:spacing w:after="240"/>
        <w:rPr>
          <w:rFonts w:ascii="Calibri" w:hAnsi="Calibri" w:cs="Calibri"/>
          <w:color w:val="000000" w:themeColor="text1"/>
        </w:rPr>
      </w:pPr>
      <w:r w:rsidRPr="00711E9C">
        <w:rPr>
          <w:rFonts w:ascii="Calibri" w:hAnsi="Calibri" w:cs="Calibri"/>
          <w:color w:val="000000" w:themeColor="text1"/>
        </w:rPr>
        <w:t xml:space="preserve">The Museum Trust is constituted as an independent charitable trust. </w:t>
      </w:r>
      <w:r w:rsidR="007F166F">
        <w:rPr>
          <w:rFonts w:ascii="Calibri" w:hAnsi="Calibri" w:cs="Calibri"/>
          <w:color w:val="000000" w:themeColor="text1"/>
        </w:rPr>
        <w:t>Our Trust operates a subsidiary trading company</w:t>
      </w:r>
      <w:r w:rsidRPr="00711E9C">
        <w:rPr>
          <w:rFonts w:ascii="Calibri" w:hAnsi="Calibri" w:cs="Calibri"/>
          <w:color w:val="000000" w:themeColor="text1"/>
        </w:rPr>
        <w:t>.</w:t>
      </w:r>
      <w:r w:rsidR="007F166F">
        <w:rPr>
          <w:rFonts w:ascii="Calibri" w:hAnsi="Calibri" w:cs="Calibri"/>
          <w:color w:val="000000" w:themeColor="text1"/>
        </w:rPr>
        <w:t xml:space="preserve"> Currently, all existing trustees are directors of the trading company.</w:t>
      </w:r>
      <w:r w:rsidRPr="00711E9C">
        <w:rPr>
          <w:rFonts w:ascii="Calibri" w:hAnsi="Calibri" w:cs="Calibri"/>
          <w:color w:val="000000" w:themeColor="text1"/>
        </w:rPr>
        <w:t xml:space="preserve"> Newly appointed Trustees, together with </w:t>
      </w:r>
      <w:r w:rsidR="007F166F">
        <w:rPr>
          <w:rFonts w:ascii="Calibri" w:hAnsi="Calibri" w:cs="Calibri"/>
          <w:color w:val="000000" w:themeColor="text1"/>
        </w:rPr>
        <w:t xml:space="preserve">some </w:t>
      </w:r>
      <w:r w:rsidRPr="00711E9C">
        <w:rPr>
          <w:rFonts w:ascii="Calibri" w:hAnsi="Calibri" w:cs="Calibri"/>
          <w:color w:val="000000" w:themeColor="text1"/>
        </w:rPr>
        <w:t xml:space="preserve">current Trustees will form the </w:t>
      </w:r>
      <w:r w:rsidR="00603C8C">
        <w:rPr>
          <w:rFonts w:ascii="Calibri" w:hAnsi="Calibri" w:cs="Calibri"/>
          <w:color w:val="000000" w:themeColor="text1"/>
        </w:rPr>
        <w:t>new Board as from the trust’s AGM in May 2019.</w:t>
      </w:r>
    </w:p>
    <w:p w14:paraId="78452FAF" w14:textId="77777777" w:rsidR="00A92A5D" w:rsidRDefault="00A92A5D">
      <w:pPr>
        <w:pStyle w:val="Default"/>
        <w:spacing w:after="240"/>
        <w:rPr>
          <w:rFonts w:ascii="Calibri" w:hAnsi="Calibri" w:cs="Calibri"/>
          <w:b/>
        </w:rPr>
      </w:pPr>
    </w:p>
    <w:p w14:paraId="08DD7627" w14:textId="49BD251A" w:rsidR="0092706C" w:rsidRDefault="00412B0F">
      <w:pPr>
        <w:pStyle w:val="Default"/>
        <w:spacing w:after="240"/>
        <w:rPr>
          <w:rFonts w:ascii="Calibri" w:hAnsi="Calibri" w:cs="Calibri"/>
          <w:b/>
        </w:rPr>
      </w:pPr>
      <w:r w:rsidRPr="00711E9C">
        <w:rPr>
          <w:rFonts w:ascii="Calibri" w:hAnsi="Calibri" w:cs="Calibri"/>
          <w:b/>
        </w:rPr>
        <w:t xml:space="preserve">3. </w:t>
      </w:r>
      <w:r w:rsidR="007F166F">
        <w:rPr>
          <w:rFonts w:ascii="Calibri" w:hAnsi="Calibri" w:cs="Calibri"/>
          <w:b/>
        </w:rPr>
        <w:t>Lyme Regis Museum</w:t>
      </w:r>
    </w:p>
    <w:p w14:paraId="0A5D0AD8" w14:textId="66F53A18" w:rsidR="00043A84" w:rsidRDefault="00043A84">
      <w:pPr>
        <w:pStyle w:val="Default"/>
        <w:spacing w:after="240"/>
        <w:rPr>
          <w:rFonts w:ascii="Calibri" w:hAnsi="Calibri" w:cs="Calibri"/>
        </w:rPr>
      </w:pPr>
      <w:r w:rsidRPr="00043A84">
        <w:rPr>
          <w:rFonts w:ascii="Calibri" w:hAnsi="Calibri" w:cs="Calibri"/>
        </w:rPr>
        <w:t>Lyme Regis Museum is a dynamic institution with a global focus. Situated at the heart of the Jurassic Coast, England’s only Natur</w:t>
      </w:r>
      <w:r w:rsidR="00246FC6">
        <w:rPr>
          <w:rFonts w:ascii="Calibri" w:hAnsi="Calibri" w:cs="Calibri"/>
        </w:rPr>
        <w:t>al World Heritage Site.</w:t>
      </w:r>
      <w:r w:rsidR="00246FC6" w:rsidRPr="00246FC6">
        <w:rPr>
          <w:rFonts w:ascii="Calibri" w:hAnsi="Calibri" w:cs="Calibri"/>
        </w:rPr>
        <w:t xml:space="preserve"> </w:t>
      </w:r>
      <w:r w:rsidR="00246FC6">
        <w:rPr>
          <w:rFonts w:ascii="Calibri" w:hAnsi="Calibri" w:cs="Calibri"/>
        </w:rPr>
        <w:t>Situated in a delightful Edwardian building constructed in Northern Renaissance style, our museum tell</w:t>
      </w:r>
      <w:r w:rsidR="00603C8C">
        <w:rPr>
          <w:rFonts w:ascii="Calibri" w:hAnsi="Calibri" w:cs="Calibri"/>
        </w:rPr>
        <w:t>s</w:t>
      </w:r>
      <w:r w:rsidRPr="00043A84">
        <w:rPr>
          <w:rFonts w:ascii="Calibri" w:hAnsi="Calibri" w:cs="Calibri"/>
        </w:rPr>
        <w:t xml:space="preserve"> the story of the town, its people, its literature and its unique place as the home of the science of palaeontology and Mary Anning, the world’</w:t>
      </w:r>
      <w:r w:rsidR="00246FC6">
        <w:rPr>
          <w:rFonts w:ascii="Calibri" w:hAnsi="Calibri" w:cs="Calibri"/>
        </w:rPr>
        <w:t>s first great fossil hunte</w:t>
      </w:r>
      <w:r w:rsidR="00324175">
        <w:rPr>
          <w:rFonts w:ascii="Calibri" w:hAnsi="Calibri" w:cs="Calibri"/>
        </w:rPr>
        <w:t>r’.  Our collections also reflect the</w:t>
      </w:r>
      <w:r w:rsidR="00246FC6">
        <w:rPr>
          <w:rFonts w:ascii="Calibri" w:hAnsi="Calibri" w:cs="Calibri"/>
        </w:rPr>
        <w:t xml:space="preserve"> importance</w:t>
      </w:r>
      <w:r w:rsidR="00324175">
        <w:rPr>
          <w:rFonts w:ascii="Calibri" w:hAnsi="Calibri" w:cs="Calibri"/>
        </w:rPr>
        <w:t xml:space="preserve"> of Lyme Regis</w:t>
      </w:r>
      <w:r w:rsidR="00246FC6">
        <w:rPr>
          <w:rFonts w:ascii="Calibri" w:hAnsi="Calibri" w:cs="Calibri"/>
        </w:rPr>
        <w:t xml:space="preserve"> as the site of the last attempted seaborne invasion of England and as the birthplace of Thomas Coram, founder of England’s first charity. </w:t>
      </w:r>
    </w:p>
    <w:p w14:paraId="6B8D69D1" w14:textId="3091D70B" w:rsidR="00324175" w:rsidRDefault="00324175">
      <w:pPr>
        <w:pStyle w:val="Default"/>
        <w:spacing w:after="240"/>
        <w:rPr>
          <w:rFonts w:ascii="Calibri" w:hAnsi="Calibri" w:cs="Calibri"/>
        </w:rPr>
      </w:pPr>
      <w:r w:rsidRPr="00711E9C">
        <w:rPr>
          <w:rFonts w:ascii="Calibri" w:hAnsi="Calibri" w:cs="Calibri"/>
        </w:rPr>
        <w:t>The Museum is managed</w:t>
      </w:r>
      <w:r>
        <w:rPr>
          <w:rFonts w:ascii="Calibri" w:hAnsi="Calibri" w:cs="Calibri"/>
        </w:rPr>
        <w:t xml:space="preserve"> by our Director, David Tucker</w:t>
      </w:r>
      <w:r w:rsidRPr="00711E9C">
        <w:rPr>
          <w:rFonts w:ascii="Calibri" w:hAnsi="Calibri" w:cs="Calibri"/>
        </w:rPr>
        <w:t>, supported by a small staff team and our dedicated volunteers.</w:t>
      </w:r>
    </w:p>
    <w:p w14:paraId="7DA96AC5" w14:textId="77777777" w:rsidR="00A92A5D" w:rsidRDefault="00A92A5D"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b/>
          <w:bCs/>
          <w:color w:val="000000"/>
          <w:sz w:val="22"/>
          <w:szCs w:val="22"/>
          <w:lang w:val="en-GB"/>
        </w:rPr>
      </w:pPr>
    </w:p>
    <w:p w14:paraId="54F7378C" w14:textId="029733C3" w:rsidR="00C21C2B" w:rsidRDefault="00246FC6"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b/>
          <w:bCs/>
          <w:color w:val="000000"/>
          <w:sz w:val="22"/>
          <w:szCs w:val="22"/>
          <w:lang w:val="en-GB"/>
        </w:rPr>
      </w:pPr>
      <w:r>
        <w:rPr>
          <w:rFonts w:ascii="Calibri" w:hAnsi="Calibri" w:cs="Tahoma"/>
          <w:b/>
          <w:bCs/>
          <w:color w:val="000000"/>
          <w:sz w:val="22"/>
          <w:szCs w:val="22"/>
          <w:lang w:val="en-GB"/>
        </w:rPr>
        <w:t xml:space="preserve">4. Our </w:t>
      </w:r>
      <w:r w:rsidR="00C21C2B" w:rsidRPr="00C21C2B">
        <w:rPr>
          <w:rFonts w:ascii="Calibri" w:hAnsi="Calibri" w:cs="Tahoma"/>
          <w:b/>
          <w:bCs/>
          <w:color w:val="000000"/>
          <w:sz w:val="22"/>
          <w:szCs w:val="22"/>
          <w:lang w:val="en-GB"/>
        </w:rPr>
        <w:t xml:space="preserve">Vision </w:t>
      </w:r>
      <w:r>
        <w:rPr>
          <w:rFonts w:ascii="Calibri" w:hAnsi="Calibri" w:cs="Tahoma"/>
          <w:b/>
          <w:bCs/>
          <w:color w:val="000000"/>
          <w:sz w:val="22"/>
          <w:szCs w:val="22"/>
          <w:lang w:val="en-GB"/>
        </w:rPr>
        <w:t>and Mission</w:t>
      </w:r>
    </w:p>
    <w:p w14:paraId="5C0C6507" w14:textId="77777777" w:rsidR="00A92A5D" w:rsidRPr="00C21C2B" w:rsidRDefault="00A92A5D"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p>
    <w:p w14:paraId="03FAA132" w14:textId="77777777" w:rsidR="00246FC6"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We will inspire people about the astonishing global stories of Lyme Regis. </w:t>
      </w:r>
    </w:p>
    <w:p w14:paraId="7A0FE136" w14:textId="223EA5A3" w:rsidR="00246FC6" w:rsidRPr="00C21C2B" w:rsidRDefault="00246FC6"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16"/>
          <w:szCs w:val="16"/>
          <w:lang w:val="en-GB"/>
        </w:rPr>
      </w:pPr>
    </w:p>
    <w:p w14:paraId="1DC16921" w14:textId="7B35BE7D" w:rsidR="00C21C2B" w:rsidRPr="00C21C2B" w:rsidRDefault="00246FC6"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b/>
          <w:i/>
          <w:color w:val="000000"/>
          <w:sz w:val="22"/>
          <w:szCs w:val="22"/>
          <w:lang w:val="en-GB"/>
        </w:rPr>
      </w:pPr>
      <w:r w:rsidRPr="00246FC6">
        <w:rPr>
          <w:rFonts w:ascii="Calibri" w:hAnsi="Calibri" w:cs="Tahoma"/>
          <w:b/>
          <w:i/>
          <w:color w:val="000000"/>
          <w:sz w:val="22"/>
          <w:szCs w:val="22"/>
          <w:lang w:val="en-GB"/>
        </w:rPr>
        <w:t>Our mission</w:t>
      </w:r>
      <w:r w:rsidR="00C21C2B" w:rsidRPr="00C21C2B">
        <w:rPr>
          <w:rFonts w:ascii="Calibri" w:hAnsi="Calibri" w:cs="Tahoma"/>
          <w:b/>
          <w:i/>
          <w:color w:val="000000"/>
          <w:sz w:val="22"/>
          <w:szCs w:val="22"/>
          <w:lang w:val="en-GB"/>
        </w:rPr>
        <w:t xml:space="preserve"> is: </w:t>
      </w:r>
    </w:p>
    <w:p w14:paraId="1FEAD050"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to enhance and improve the collections </w:t>
      </w:r>
    </w:p>
    <w:p w14:paraId="0E463ED1"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to provide a world-class visitor experience </w:t>
      </w:r>
    </w:p>
    <w:p w14:paraId="37E4A2C8"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to share our collections and knowledge. </w:t>
      </w:r>
    </w:p>
    <w:p w14:paraId="594597BD"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16"/>
          <w:szCs w:val="16"/>
          <w:lang w:val="en-GB"/>
        </w:rPr>
      </w:pPr>
    </w:p>
    <w:p w14:paraId="5DDB19A1"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b/>
          <w:i/>
          <w:color w:val="000000"/>
          <w:sz w:val="22"/>
          <w:szCs w:val="22"/>
          <w:lang w:val="en-GB"/>
        </w:rPr>
      </w:pPr>
      <w:r w:rsidRPr="00C21C2B">
        <w:rPr>
          <w:rFonts w:ascii="Calibri" w:hAnsi="Calibri" w:cs="Tahoma"/>
          <w:b/>
          <w:i/>
          <w:color w:val="000000"/>
          <w:sz w:val="22"/>
          <w:szCs w:val="22"/>
          <w:lang w:val="en-GB"/>
        </w:rPr>
        <w:t xml:space="preserve">In order to achieve our vision and mission, we will: </w:t>
      </w:r>
    </w:p>
    <w:p w14:paraId="39732BE0"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strengthen our relationship with international, national and local audiences </w:t>
      </w:r>
    </w:p>
    <w:p w14:paraId="126709EB"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create significant partnerships internationally, nationally and locally </w:t>
      </w:r>
    </w:p>
    <w:p w14:paraId="0037B3B9"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Symbol"/>
          <w:color w:val="000000"/>
          <w:sz w:val="22"/>
          <w:szCs w:val="22"/>
          <w:lang w:val="en-GB"/>
        </w:rPr>
        <w:t xml:space="preserve">• </w:t>
      </w:r>
      <w:r w:rsidRPr="00C21C2B">
        <w:rPr>
          <w:rFonts w:ascii="Calibri" w:hAnsi="Calibri" w:cs="Tahoma"/>
          <w:color w:val="000000"/>
          <w:sz w:val="22"/>
          <w:szCs w:val="22"/>
          <w:lang w:val="en-GB"/>
        </w:rPr>
        <w:t xml:space="preserve">generate income to create a sustainable future for the Museum </w:t>
      </w:r>
    </w:p>
    <w:p w14:paraId="0352932F" w14:textId="77777777" w:rsidR="00246FC6"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make the best of our space and location. </w:t>
      </w:r>
    </w:p>
    <w:p w14:paraId="2B8D1084" w14:textId="77777777" w:rsidR="00246FC6" w:rsidRPr="00246FC6" w:rsidRDefault="00246FC6"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16"/>
          <w:szCs w:val="16"/>
          <w:lang w:val="en-GB"/>
        </w:rPr>
      </w:pPr>
    </w:p>
    <w:p w14:paraId="319CB09B"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b/>
          <w:i/>
          <w:color w:val="000000"/>
          <w:sz w:val="22"/>
          <w:szCs w:val="22"/>
          <w:lang w:val="en-GB"/>
        </w:rPr>
      </w:pPr>
      <w:r w:rsidRPr="00C21C2B">
        <w:rPr>
          <w:rFonts w:ascii="Calibri" w:hAnsi="Calibri" w:cs="Tahoma"/>
          <w:b/>
          <w:i/>
          <w:color w:val="000000"/>
          <w:sz w:val="22"/>
          <w:szCs w:val="22"/>
          <w:lang w:val="en-GB"/>
        </w:rPr>
        <w:t xml:space="preserve">To achieve these </w:t>
      </w:r>
      <w:proofErr w:type="gramStart"/>
      <w:r w:rsidRPr="00C21C2B">
        <w:rPr>
          <w:rFonts w:ascii="Calibri" w:hAnsi="Calibri" w:cs="Tahoma"/>
          <w:b/>
          <w:i/>
          <w:color w:val="000000"/>
          <w:sz w:val="22"/>
          <w:szCs w:val="22"/>
          <w:lang w:val="en-GB"/>
        </w:rPr>
        <w:t>goals</w:t>
      </w:r>
      <w:proofErr w:type="gramEnd"/>
      <w:r w:rsidRPr="00C21C2B">
        <w:rPr>
          <w:rFonts w:ascii="Calibri" w:hAnsi="Calibri" w:cs="Tahoma"/>
          <w:b/>
          <w:i/>
          <w:color w:val="000000"/>
          <w:sz w:val="22"/>
          <w:szCs w:val="22"/>
          <w:lang w:val="en-GB"/>
        </w:rPr>
        <w:t xml:space="preserve"> we will: </w:t>
      </w:r>
    </w:p>
    <w:p w14:paraId="632FEFD7"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deploy our resources effectively </w:t>
      </w:r>
    </w:p>
    <w:p w14:paraId="4110FA86" w14:textId="77777777" w:rsidR="00C21C2B" w:rsidRPr="00C21C2B" w:rsidRDefault="00C21C2B" w:rsidP="00C21C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invest in digital </w:t>
      </w:r>
    </w:p>
    <w:p w14:paraId="0831672B" w14:textId="501E395D" w:rsidR="000D698F" w:rsidRDefault="00C21C2B" w:rsidP="003241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C21C2B">
        <w:rPr>
          <w:rFonts w:ascii="Calibri" w:hAnsi="Calibri" w:cs="Tahoma"/>
          <w:color w:val="000000"/>
          <w:sz w:val="22"/>
          <w:szCs w:val="22"/>
          <w:lang w:val="en-GB"/>
        </w:rPr>
        <w:t xml:space="preserve">• develop our people </w:t>
      </w:r>
    </w:p>
    <w:p w14:paraId="328B8DB0" w14:textId="77777777" w:rsidR="00324175" w:rsidRPr="00324175" w:rsidRDefault="00324175" w:rsidP="003241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p>
    <w:p w14:paraId="6DC9C8BB" w14:textId="77777777" w:rsidR="00A92A5D" w:rsidRDefault="00A92A5D" w:rsidP="00324175">
      <w:pPr>
        <w:pStyle w:val="Default"/>
        <w:rPr>
          <w:rFonts w:ascii="Calibri" w:hAnsi="Calibri" w:cs="Calibri"/>
          <w:b/>
        </w:rPr>
      </w:pPr>
    </w:p>
    <w:p w14:paraId="328664FA" w14:textId="3EAF7FE2" w:rsidR="0092706C" w:rsidRDefault="00324175" w:rsidP="00324175">
      <w:pPr>
        <w:pStyle w:val="Default"/>
        <w:rPr>
          <w:rFonts w:ascii="Calibri" w:hAnsi="Calibri" w:cs="Calibri"/>
          <w:b/>
        </w:rPr>
      </w:pPr>
      <w:r>
        <w:rPr>
          <w:rFonts w:ascii="Calibri" w:hAnsi="Calibri" w:cs="Calibri"/>
          <w:b/>
        </w:rPr>
        <w:t>5</w:t>
      </w:r>
      <w:r w:rsidR="00412B0F" w:rsidRPr="00711E9C">
        <w:rPr>
          <w:rFonts w:ascii="Calibri" w:hAnsi="Calibri" w:cs="Calibri"/>
          <w:b/>
        </w:rPr>
        <w:t>. Trustee Role Description</w:t>
      </w:r>
    </w:p>
    <w:p w14:paraId="15D7317B" w14:textId="77777777" w:rsidR="00A92A5D" w:rsidRPr="00711E9C" w:rsidRDefault="00A92A5D" w:rsidP="00324175">
      <w:pPr>
        <w:pStyle w:val="Default"/>
        <w:rPr>
          <w:rFonts w:ascii="Calibri" w:hAnsi="Calibri" w:cs="Calibri"/>
          <w:b/>
        </w:rPr>
      </w:pPr>
    </w:p>
    <w:p w14:paraId="68DC8A95" w14:textId="77777777" w:rsidR="0092706C" w:rsidRPr="00711E9C" w:rsidRDefault="00412B0F">
      <w:pPr>
        <w:pStyle w:val="Default"/>
        <w:spacing w:after="240"/>
        <w:rPr>
          <w:rFonts w:ascii="Calibri" w:hAnsi="Calibri" w:cs="Calibri"/>
        </w:rPr>
      </w:pPr>
      <w:r w:rsidRPr="00711E9C">
        <w:rPr>
          <w:rFonts w:ascii="Calibri" w:hAnsi="Calibri" w:cs="Calibri"/>
        </w:rPr>
        <w:t>The Trustees have overall responsibility for the Trust and act as its governing body. Trustees are legally responsible for directing the affairs of the Trust, ensuring it is solvent, well run, and delivering its charitable objectives.</w:t>
      </w:r>
    </w:p>
    <w:p w14:paraId="06C5843B" w14:textId="1978525B" w:rsidR="003604FE" w:rsidRPr="00711E9C" w:rsidRDefault="00412B0F" w:rsidP="003604FE">
      <w:pPr>
        <w:pStyle w:val="Default"/>
        <w:spacing w:after="240"/>
        <w:rPr>
          <w:rFonts w:ascii="Calibri" w:hAnsi="Calibri" w:cs="Calibri"/>
        </w:rPr>
      </w:pPr>
      <w:r w:rsidRPr="00711E9C">
        <w:rPr>
          <w:rFonts w:ascii="Calibri" w:hAnsi="Calibri" w:cs="Calibri"/>
        </w:rPr>
        <w:t>Trustees will not be paid</w:t>
      </w:r>
      <w:r w:rsidR="00603C8C">
        <w:rPr>
          <w:rFonts w:ascii="Calibri" w:hAnsi="Calibri" w:cs="Calibri"/>
        </w:rPr>
        <w:t>, but reasonable expenses may</w:t>
      </w:r>
      <w:r w:rsidRPr="00711E9C">
        <w:rPr>
          <w:rFonts w:ascii="Calibri" w:hAnsi="Calibri" w:cs="Calibri"/>
        </w:rPr>
        <w:t xml:space="preserve"> be reimbursed. Remuneration for specific professional services may be agreed in certain cases. </w:t>
      </w:r>
    </w:p>
    <w:p w14:paraId="4C36B357" w14:textId="77777777" w:rsidR="00C9105C" w:rsidRDefault="00C9105C" w:rsidP="003604FE">
      <w:pPr>
        <w:pStyle w:val="Default"/>
        <w:spacing w:after="240"/>
        <w:rPr>
          <w:rFonts w:ascii="Calibri" w:hAnsi="Calibri" w:cs="Calibri"/>
        </w:rPr>
      </w:pPr>
    </w:p>
    <w:p w14:paraId="35784CF0" w14:textId="77777777" w:rsidR="00C9105C" w:rsidRDefault="00C9105C" w:rsidP="003604FE">
      <w:pPr>
        <w:pStyle w:val="Default"/>
        <w:spacing w:after="240"/>
        <w:rPr>
          <w:rFonts w:ascii="Calibri" w:hAnsi="Calibri" w:cs="Calibri"/>
        </w:rPr>
      </w:pPr>
    </w:p>
    <w:p w14:paraId="5001A89D" w14:textId="6F589C7D" w:rsidR="0092706C" w:rsidRPr="00711E9C" w:rsidRDefault="00412B0F" w:rsidP="003604FE">
      <w:pPr>
        <w:pStyle w:val="Default"/>
        <w:spacing w:after="240"/>
        <w:rPr>
          <w:rFonts w:ascii="Calibri" w:hAnsi="Calibri" w:cs="Calibri"/>
        </w:rPr>
      </w:pPr>
      <w:r w:rsidRPr="00711E9C">
        <w:rPr>
          <w:rFonts w:ascii="Calibri" w:hAnsi="Calibri" w:cs="Calibri"/>
        </w:rPr>
        <w:t>All Trustees are collectively responsible for the decisions and management of the Trust. The role of the trustees is to:</w:t>
      </w:r>
    </w:p>
    <w:p w14:paraId="6AAE7469" w14:textId="5894C725" w:rsidR="0092706C" w:rsidRPr="00711E9C" w:rsidRDefault="00412B0F" w:rsidP="00A92A5D">
      <w:pPr>
        <w:pStyle w:val="Default"/>
        <w:numPr>
          <w:ilvl w:val="0"/>
          <w:numId w:val="28"/>
        </w:numPr>
        <w:rPr>
          <w:rFonts w:ascii="Calibri" w:hAnsi="Calibri" w:cs="Calibri"/>
        </w:rPr>
      </w:pPr>
      <w:r w:rsidRPr="00711E9C">
        <w:rPr>
          <w:rFonts w:ascii="Calibri" w:hAnsi="Calibri" w:cs="Calibri"/>
        </w:rPr>
        <w:t>Take ultimate responsibility for directing the affairs of the Trust, and to do so with innovation, creativity, ambition and appropriate challenge.</w:t>
      </w:r>
    </w:p>
    <w:p w14:paraId="41B4D722" w14:textId="7C959C4D" w:rsidR="0092706C" w:rsidRPr="00711E9C" w:rsidRDefault="00412B0F" w:rsidP="00A92A5D">
      <w:pPr>
        <w:pStyle w:val="Default"/>
        <w:numPr>
          <w:ilvl w:val="0"/>
          <w:numId w:val="28"/>
        </w:numPr>
        <w:rPr>
          <w:rFonts w:ascii="Calibri" w:hAnsi="Calibri" w:cs="Calibri"/>
        </w:rPr>
      </w:pPr>
      <w:r w:rsidRPr="00711E9C">
        <w:rPr>
          <w:rFonts w:ascii="Calibri" w:hAnsi="Calibri" w:cs="Calibri"/>
        </w:rPr>
        <w:t>Ensure the Trust has a clear vision, mission and strategic direction and is focused on achieving these as the Trust develops.</w:t>
      </w:r>
    </w:p>
    <w:p w14:paraId="51ADF7E9" w14:textId="129A40E5" w:rsidR="0092706C" w:rsidRPr="00711E9C" w:rsidRDefault="00412B0F" w:rsidP="00A92A5D">
      <w:pPr>
        <w:pStyle w:val="Default"/>
        <w:numPr>
          <w:ilvl w:val="0"/>
          <w:numId w:val="28"/>
        </w:numPr>
        <w:rPr>
          <w:rFonts w:ascii="Calibri" w:hAnsi="Calibri" w:cs="Calibri"/>
        </w:rPr>
      </w:pPr>
      <w:r w:rsidRPr="00711E9C">
        <w:rPr>
          <w:rFonts w:ascii="Calibri" w:hAnsi="Calibri" w:cs="Calibri"/>
        </w:rPr>
        <w:t>Act reasonably and prudently in the best interests of the Trust, never in pursuit of personal interests or the interests of another organisation, meeting the legal obligations common to all Trustees.</w:t>
      </w:r>
    </w:p>
    <w:p w14:paraId="1A0C8734" w14:textId="626E8B1F" w:rsidR="0092706C" w:rsidRPr="00711E9C" w:rsidRDefault="00412B0F" w:rsidP="00A92A5D">
      <w:pPr>
        <w:pStyle w:val="Default"/>
        <w:numPr>
          <w:ilvl w:val="0"/>
          <w:numId w:val="28"/>
        </w:numPr>
        <w:rPr>
          <w:rFonts w:ascii="Calibri" w:hAnsi="Calibri" w:cs="Calibri"/>
        </w:rPr>
      </w:pPr>
      <w:r w:rsidRPr="00711E9C">
        <w:rPr>
          <w:rFonts w:ascii="Calibri" w:hAnsi="Calibri" w:cs="Calibri"/>
        </w:rPr>
        <w:t>Act as guardians of the assets owned and managed by the Trust, both tangible and intangible, taking due care over their security, deployment and proper application.</w:t>
      </w:r>
    </w:p>
    <w:p w14:paraId="45DC0D3C" w14:textId="77777777" w:rsidR="003604FE" w:rsidRPr="00711E9C" w:rsidRDefault="003604FE" w:rsidP="003604FE">
      <w:pPr>
        <w:pStyle w:val="Default"/>
        <w:spacing w:after="240"/>
        <w:ind w:left="1080"/>
        <w:rPr>
          <w:rFonts w:ascii="Calibri" w:hAnsi="Calibri" w:cs="Calibri"/>
        </w:rPr>
      </w:pPr>
    </w:p>
    <w:p w14:paraId="56B77F89" w14:textId="02027F53" w:rsidR="00CF4501" w:rsidRDefault="00324175" w:rsidP="00324175">
      <w:pPr>
        <w:pStyle w:val="Default"/>
        <w:rPr>
          <w:rFonts w:ascii="Calibri" w:hAnsi="Calibri" w:cs="Calibri"/>
          <w:b/>
          <w:bCs/>
        </w:rPr>
      </w:pPr>
      <w:r>
        <w:rPr>
          <w:rFonts w:ascii="Calibri" w:hAnsi="Calibri" w:cs="Calibri"/>
          <w:b/>
          <w:bCs/>
        </w:rPr>
        <w:t xml:space="preserve">6. </w:t>
      </w:r>
      <w:r w:rsidR="00412B0F" w:rsidRPr="00711E9C">
        <w:rPr>
          <w:rFonts w:ascii="Calibri" w:hAnsi="Calibri" w:cs="Calibri"/>
          <w:b/>
          <w:bCs/>
        </w:rPr>
        <w:t>Principal Tasks and Duties</w:t>
      </w:r>
    </w:p>
    <w:p w14:paraId="34DB558A" w14:textId="77777777" w:rsidR="00A92A5D" w:rsidRPr="00711E9C" w:rsidRDefault="00A92A5D" w:rsidP="00324175">
      <w:pPr>
        <w:pStyle w:val="Default"/>
        <w:rPr>
          <w:rFonts w:ascii="Calibri" w:hAnsi="Calibri" w:cs="Calibri"/>
          <w:b/>
          <w:bCs/>
        </w:rPr>
      </w:pPr>
    </w:p>
    <w:p w14:paraId="6B9BCBF8" w14:textId="360E1E91" w:rsidR="0092706C" w:rsidRPr="00711E9C" w:rsidRDefault="00412B0F" w:rsidP="00CF4501">
      <w:pPr>
        <w:pStyle w:val="Default"/>
        <w:spacing w:after="240"/>
        <w:rPr>
          <w:rFonts w:ascii="Calibri" w:hAnsi="Calibri" w:cs="Calibri"/>
          <w:b/>
          <w:bCs/>
        </w:rPr>
      </w:pPr>
      <w:r w:rsidRPr="00711E9C">
        <w:rPr>
          <w:rFonts w:ascii="Calibri" w:hAnsi="Calibri" w:cs="Calibri"/>
        </w:rPr>
        <w:t>Accountability, Legal and Financial Duties</w:t>
      </w:r>
    </w:p>
    <w:p w14:paraId="52ECDDE8" w14:textId="3476C5F1" w:rsidR="0092706C" w:rsidRPr="00711E9C" w:rsidRDefault="00412B0F" w:rsidP="00324175">
      <w:pPr>
        <w:pStyle w:val="Default"/>
        <w:numPr>
          <w:ilvl w:val="0"/>
          <w:numId w:val="19"/>
        </w:numPr>
        <w:tabs>
          <w:tab w:val="left" w:pos="220"/>
          <w:tab w:val="left" w:pos="720"/>
        </w:tabs>
        <w:ind w:left="714" w:hanging="357"/>
        <w:rPr>
          <w:rFonts w:ascii="Calibri" w:hAnsi="Calibri" w:cs="Calibri"/>
        </w:rPr>
      </w:pPr>
      <w:r w:rsidRPr="00711E9C">
        <w:rPr>
          <w:rFonts w:ascii="Calibri" w:hAnsi="Calibri" w:cs="Calibri"/>
        </w:rPr>
        <w:t>Report on the Museum</w:t>
      </w:r>
      <w:r w:rsidRPr="00711E9C">
        <w:rPr>
          <w:rFonts w:ascii="Calibri" w:hAnsi="Calibri" w:cs="Calibri"/>
          <w:lang w:val="fr-FR"/>
        </w:rPr>
        <w:t>’</w:t>
      </w:r>
      <w:r w:rsidRPr="00711E9C">
        <w:rPr>
          <w:rFonts w:ascii="Calibri" w:hAnsi="Calibri" w:cs="Calibri"/>
        </w:rPr>
        <w:t>s activities, including the achievement of ‘public benefit</w:t>
      </w:r>
      <w:r w:rsidRPr="00711E9C">
        <w:rPr>
          <w:rFonts w:ascii="Calibri" w:hAnsi="Calibri" w:cs="Calibri"/>
          <w:lang w:val="fr-FR"/>
        </w:rPr>
        <w:t xml:space="preserve">’ </w:t>
      </w:r>
      <w:r w:rsidRPr="00711E9C">
        <w:rPr>
          <w:rFonts w:ascii="Calibri" w:hAnsi="Calibri" w:cs="Calibri"/>
        </w:rPr>
        <w:t xml:space="preserve">as a registered charity. </w:t>
      </w:r>
    </w:p>
    <w:p w14:paraId="6409EE03" w14:textId="1C0A9876" w:rsidR="0092706C" w:rsidRPr="00711E9C" w:rsidRDefault="00412B0F" w:rsidP="00324175">
      <w:pPr>
        <w:pStyle w:val="Default"/>
        <w:numPr>
          <w:ilvl w:val="0"/>
          <w:numId w:val="19"/>
        </w:numPr>
        <w:tabs>
          <w:tab w:val="left" w:pos="220"/>
          <w:tab w:val="left" w:pos="720"/>
        </w:tabs>
        <w:ind w:left="714" w:hanging="357"/>
        <w:rPr>
          <w:rFonts w:ascii="Calibri" w:hAnsi="Calibri" w:cs="Calibri"/>
        </w:rPr>
      </w:pPr>
      <w:r w:rsidRPr="00711E9C">
        <w:rPr>
          <w:rFonts w:ascii="Calibri" w:hAnsi="Calibri" w:cs="Calibri"/>
        </w:rPr>
        <w:t xml:space="preserve">Ensure the Trust complies with its governing document, charity law, company law and any other relevant legislation or requirement. </w:t>
      </w:r>
    </w:p>
    <w:p w14:paraId="6BFCD609" w14:textId="366411B4" w:rsidR="0092706C" w:rsidRPr="00711E9C" w:rsidRDefault="00412B0F" w:rsidP="00324175">
      <w:pPr>
        <w:pStyle w:val="Default"/>
        <w:numPr>
          <w:ilvl w:val="0"/>
          <w:numId w:val="19"/>
        </w:numPr>
        <w:tabs>
          <w:tab w:val="left" w:pos="220"/>
          <w:tab w:val="left" w:pos="720"/>
        </w:tabs>
        <w:ind w:left="714" w:hanging="357"/>
        <w:rPr>
          <w:rFonts w:ascii="Calibri" w:hAnsi="Calibri" w:cs="Calibri"/>
        </w:rPr>
      </w:pPr>
      <w:r w:rsidRPr="00711E9C">
        <w:rPr>
          <w:rFonts w:ascii="Calibri" w:hAnsi="Calibri" w:cs="Calibri"/>
        </w:rPr>
        <w:t xml:space="preserve">Ensure compliance with external funder conditions and service contracts. </w:t>
      </w:r>
    </w:p>
    <w:p w14:paraId="5DABF527" w14:textId="2268B25D" w:rsidR="0092706C" w:rsidRPr="00711E9C" w:rsidRDefault="00412B0F" w:rsidP="00324175">
      <w:pPr>
        <w:pStyle w:val="Default"/>
        <w:numPr>
          <w:ilvl w:val="0"/>
          <w:numId w:val="19"/>
        </w:numPr>
        <w:tabs>
          <w:tab w:val="left" w:pos="220"/>
          <w:tab w:val="left" w:pos="720"/>
        </w:tabs>
        <w:ind w:left="714" w:hanging="357"/>
        <w:rPr>
          <w:rFonts w:ascii="Calibri" w:hAnsi="Calibri" w:cs="Calibri"/>
        </w:rPr>
      </w:pPr>
      <w:r w:rsidRPr="00711E9C">
        <w:rPr>
          <w:rFonts w:ascii="Calibri" w:hAnsi="Calibri" w:cs="Calibri"/>
        </w:rPr>
        <w:t>Ensure that the charity</w:t>
      </w:r>
      <w:r w:rsidRPr="00711E9C">
        <w:rPr>
          <w:rFonts w:ascii="Calibri" w:hAnsi="Calibri" w:cs="Calibri"/>
          <w:lang w:val="fr-FR"/>
        </w:rPr>
        <w:t>’</w:t>
      </w:r>
      <w:r w:rsidRPr="00711E9C">
        <w:rPr>
          <w:rFonts w:ascii="Calibri" w:hAnsi="Calibri" w:cs="Calibri"/>
        </w:rPr>
        <w:t xml:space="preserve">s governance is of the highest possible standard, and that it is </w:t>
      </w:r>
      <w:r w:rsidRPr="00711E9C">
        <w:rPr>
          <w:rFonts w:ascii="Calibri" w:hAnsi="Calibri" w:cs="Calibri"/>
        </w:rPr>
        <w:br/>
        <w:t xml:space="preserve">openly and transparently accountable to funders, customers and stakeholders </w:t>
      </w:r>
    </w:p>
    <w:p w14:paraId="0597BDD4" w14:textId="3CFAB325" w:rsidR="0092706C" w:rsidRDefault="00412B0F" w:rsidP="00324175">
      <w:pPr>
        <w:pStyle w:val="Default"/>
        <w:numPr>
          <w:ilvl w:val="0"/>
          <w:numId w:val="19"/>
        </w:numPr>
        <w:tabs>
          <w:tab w:val="left" w:pos="220"/>
          <w:tab w:val="left" w:pos="720"/>
        </w:tabs>
        <w:ind w:left="714" w:hanging="357"/>
        <w:rPr>
          <w:rFonts w:ascii="Calibri" w:hAnsi="Calibri" w:cs="Calibri"/>
        </w:rPr>
      </w:pPr>
      <w:r w:rsidRPr="00711E9C">
        <w:rPr>
          <w:rFonts w:ascii="Calibri" w:hAnsi="Calibri" w:cs="Calibri"/>
        </w:rPr>
        <w:t xml:space="preserve">Undertake regular monitoring of performance against the annual budget and supporting appropriate management action designed to achieve agreed levels of financial performance.  </w:t>
      </w:r>
    </w:p>
    <w:p w14:paraId="78B7556D" w14:textId="6FEF49D9" w:rsidR="00324175" w:rsidRDefault="00324175" w:rsidP="00324175">
      <w:pPr>
        <w:pStyle w:val="Default"/>
        <w:tabs>
          <w:tab w:val="left" w:pos="220"/>
          <w:tab w:val="left" w:pos="720"/>
        </w:tabs>
        <w:ind w:left="714"/>
        <w:rPr>
          <w:rFonts w:ascii="Calibri" w:hAnsi="Calibri" w:cs="Calibri"/>
        </w:rPr>
      </w:pPr>
    </w:p>
    <w:p w14:paraId="49F0EFF6" w14:textId="77777777" w:rsidR="00324175" w:rsidRPr="00711E9C" w:rsidRDefault="00324175" w:rsidP="00324175">
      <w:pPr>
        <w:pStyle w:val="Default"/>
        <w:tabs>
          <w:tab w:val="left" w:pos="220"/>
          <w:tab w:val="left" w:pos="720"/>
        </w:tabs>
        <w:ind w:left="714"/>
        <w:rPr>
          <w:rFonts w:ascii="Calibri" w:hAnsi="Calibri" w:cs="Calibri"/>
        </w:rPr>
      </w:pPr>
    </w:p>
    <w:p w14:paraId="295A25FD" w14:textId="23A0F8C9" w:rsidR="0092706C" w:rsidRDefault="00324175" w:rsidP="00A92A5D">
      <w:pPr>
        <w:pStyle w:val="Default"/>
        <w:tabs>
          <w:tab w:val="left" w:pos="220"/>
          <w:tab w:val="left" w:pos="720"/>
        </w:tabs>
        <w:ind w:left="720" w:hanging="720"/>
        <w:rPr>
          <w:rFonts w:ascii="Calibri" w:hAnsi="Calibri" w:cs="Calibri"/>
          <w:b/>
        </w:rPr>
      </w:pPr>
      <w:r w:rsidRPr="00324175">
        <w:rPr>
          <w:rFonts w:ascii="Calibri" w:hAnsi="Calibri" w:cs="Calibri"/>
          <w:b/>
        </w:rPr>
        <w:t xml:space="preserve">7. </w:t>
      </w:r>
      <w:r w:rsidR="00412B0F" w:rsidRPr="00324175">
        <w:rPr>
          <w:rFonts w:ascii="Calibri" w:hAnsi="Calibri" w:cs="Calibri"/>
          <w:b/>
        </w:rPr>
        <w:t xml:space="preserve">Policy and Planning </w:t>
      </w:r>
    </w:p>
    <w:p w14:paraId="7174F369" w14:textId="77777777" w:rsidR="00A92A5D" w:rsidRPr="00324175" w:rsidRDefault="00A92A5D" w:rsidP="00A92A5D">
      <w:pPr>
        <w:pStyle w:val="Default"/>
        <w:tabs>
          <w:tab w:val="left" w:pos="220"/>
          <w:tab w:val="left" w:pos="720"/>
        </w:tabs>
        <w:ind w:left="720" w:hanging="720"/>
        <w:rPr>
          <w:rFonts w:ascii="Calibri" w:hAnsi="Calibri" w:cs="Calibri"/>
          <w:b/>
        </w:rPr>
      </w:pPr>
    </w:p>
    <w:p w14:paraId="027028B1" w14:textId="4BBE2173" w:rsidR="0092706C" w:rsidRPr="00711E9C" w:rsidRDefault="00412B0F" w:rsidP="00A92A5D">
      <w:pPr>
        <w:pStyle w:val="Default"/>
        <w:numPr>
          <w:ilvl w:val="0"/>
          <w:numId w:val="30"/>
        </w:numPr>
        <w:tabs>
          <w:tab w:val="left" w:pos="220"/>
          <w:tab w:val="left" w:pos="720"/>
        </w:tabs>
        <w:ind w:left="714" w:hanging="357"/>
        <w:rPr>
          <w:rFonts w:ascii="Calibri" w:hAnsi="Calibri" w:cs="Calibri"/>
        </w:rPr>
      </w:pPr>
      <w:r w:rsidRPr="00711E9C">
        <w:rPr>
          <w:rFonts w:ascii="Calibri" w:hAnsi="Calibri" w:cs="Calibri"/>
        </w:rPr>
        <w:t xml:space="preserve">Contribute actively to the Board of Trustees in giving firm strategic direction to the organisation, setting policy, defining objectives and setting targets and evaluating performance. </w:t>
      </w:r>
    </w:p>
    <w:p w14:paraId="23D5B03F" w14:textId="6095F76C" w:rsidR="0092706C" w:rsidRPr="00711E9C" w:rsidRDefault="00412B0F" w:rsidP="00A92A5D">
      <w:pPr>
        <w:pStyle w:val="Default"/>
        <w:numPr>
          <w:ilvl w:val="0"/>
          <w:numId w:val="30"/>
        </w:numPr>
        <w:tabs>
          <w:tab w:val="left" w:pos="220"/>
          <w:tab w:val="left" w:pos="720"/>
        </w:tabs>
        <w:ind w:left="714" w:hanging="357"/>
        <w:rPr>
          <w:rFonts w:ascii="Calibri" w:hAnsi="Calibri" w:cs="Calibri"/>
        </w:rPr>
      </w:pPr>
      <w:r w:rsidRPr="00711E9C">
        <w:rPr>
          <w:rFonts w:ascii="Calibri" w:hAnsi="Calibri" w:cs="Calibri"/>
        </w:rPr>
        <w:t>Approve and review the Museum</w:t>
      </w:r>
      <w:r w:rsidRPr="00711E9C">
        <w:rPr>
          <w:rFonts w:ascii="Calibri" w:hAnsi="Calibri" w:cs="Calibri"/>
          <w:lang w:val="fr-FR"/>
        </w:rPr>
        <w:t>’</w:t>
      </w:r>
      <w:r w:rsidRPr="00711E9C">
        <w:rPr>
          <w:rFonts w:ascii="Calibri" w:hAnsi="Calibri" w:cs="Calibri"/>
        </w:rPr>
        <w:t xml:space="preserve">s Business Plan, focusing on key issues and providing informed guidance on new initiatives. </w:t>
      </w:r>
    </w:p>
    <w:p w14:paraId="57D71F3A" w14:textId="237A8F60" w:rsidR="0092706C" w:rsidRPr="00711E9C" w:rsidRDefault="00412B0F" w:rsidP="00A92A5D">
      <w:pPr>
        <w:pStyle w:val="Default"/>
        <w:numPr>
          <w:ilvl w:val="0"/>
          <w:numId w:val="30"/>
        </w:numPr>
        <w:tabs>
          <w:tab w:val="left" w:pos="220"/>
          <w:tab w:val="left" w:pos="720"/>
        </w:tabs>
        <w:ind w:left="714" w:hanging="357"/>
        <w:rPr>
          <w:rFonts w:ascii="Calibri" w:hAnsi="Calibri" w:cs="Calibri"/>
        </w:rPr>
      </w:pPr>
      <w:r w:rsidRPr="00711E9C">
        <w:rPr>
          <w:rFonts w:ascii="Calibri" w:hAnsi="Calibri" w:cs="Calibri"/>
        </w:rPr>
        <w:t xml:space="preserve">Identify new sources of income and opportunities to </w:t>
      </w:r>
      <w:proofErr w:type="spellStart"/>
      <w:r w:rsidRPr="00711E9C">
        <w:rPr>
          <w:rFonts w:ascii="Calibri" w:hAnsi="Calibri" w:cs="Calibri"/>
        </w:rPr>
        <w:t>maximise</w:t>
      </w:r>
      <w:proofErr w:type="spellEnd"/>
      <w:r w:rsidRPr="00711E9C">
        <w:rPr>
          <w:rFonts w:ascii="Calibri" w:hAnsi="Calibri" w:cs="Calibri"/>
        </w:rPr>
        <w:t xml:space="preserve"> income generation within the Museum and encourage</w:t>
      </w:r>
      <w:r w:rsidR="00603C8C">
        <w:rPr>
          <w:rFonts w:ascii="Calibri" w:hAnsi="Calibri" w:cs="Calibri"/>
        </w:rPr>
        <w:t xml:space="preserve"> an ethos of self-reliance</w:t>
      </w:r>
      <w:r w:rsidRPr="00711E9C">
        <w:rPr>
          <w:rFonts w:ascii="Calibri" w:hAnsi="Calibri" w:cs="Calibri"/>
        </w:rPr>
        <w:t xml:space="preserve"> </w:t>
      </w:r>
    </w:p>
    <w:p w14:paraId="72D5E9B4" w14:textId="57184487" w:rsidR="0092706C" w:rsidRDefault="00412B0F" w:rsidP="00A92A5D">
      <w:pPr>
        <w:pStyle w:val="Default"/>
        <w:numPr>
          <w:ilvl w:val="0"/>
          <w:numId w:val="30"/>
        </w:numPr>
        <w:tabs>
          <w:tab w:val="left" w:pos="220"/>
          <w:tab w:val="left" w:pos="720"/>
        </w:tabs>
        <w:ind w:left="714" w:hanging="357"/>
        <w:rPr>
          <w:rFonts w:ascii="Calibri" w:hAnsi="Calibri" w:cs="Calibri"/>
        </w:rPr>
      </w:pPr>
      <w:r w:rsidRPr="00711E9C">
        <w:rPr>
          <w:rFonts w:ascii="Calibri" w:hAnsi="Calibri" w:cs="Calibri"/>
        </w:rPr>
        <w:t>Ensure that all significant risks associated with the Trust</w:t>
      </w:r>
      <w:r w:rsidRPr="00711E9C">
        <w:rPr>
          <w:rFonts w:ascii="Calibri" w:hAnsi="Calibri" w:cs="Calibri"/>
          <w:lang w:val="fr-FR"/>
        </w:rPr>
        <w:t>’</w:t>
      </w:r>
      <w:r w:rsidRPr="00711E9C">
        <w:rPr>
          <w:rFonts w:ascii="Calibri" w:hAnsi="Calibri" w:cs="Calibri"/>
        </w:rPr>
        <w:t xml:space="preserve">s activities are </w:t>
      </w:r>
      <w:proofErr w:type="spellStart"/>
      <w:r w:rsidRPr="00711E9C">
        <w:rPr>
          <w:rFonts w:ascii="Calibri" w:hAnsi="Calibri" w:cs="Calibri"/>
        </w:rPr>
        <w:t>recognised</w:t>
      </w:r>
      <w:proofErr w:type="spellEnd"/>
      <w:r w:rsidRPr="00711E9C">
        <w:rPr>
          <w:rFonts w:ascii="Calibri" w:hAnsi="Calibri" w:cs="Calibri"/>
        </w:rPr>
        <w:t xml:space="preserve"> and that appropriate mitigation measures are enacted and regularly monitored. </w:t>
      </w:r>
    </w:p>
    <w:p w14:paraId="5909CCC7" w14:textId="0294AC91" w:rsidR="00A92A5D" w:rsidRDefault="00A92A5D" w:rsidP="00A92A5D">
      <w:pPr>
        <w:pStyle w:val="Default"/>
        <w:tabs>
          <w:tab w:val="left" w:pos="220"/>
          <w:tab w:val="left" w:pos="720"/>
        </w:tabs>
        <w:ind w:left="714"/>
        <w:rPr>
          <w:rFonts w:ascii="Calibri" w:hAnsi="Calibri" w:cs="Calibri"/>
        </w:rPr>
      </w:pPr>
    </w:p>
    <w:p w14:paraId="1CACEA4E" w14:textId="77777777" w:rsidR="00A92A5D" w:rsidRPr="00711E9C" w:rsidRDefault="00A92A5D" w:rsidP="00A92A5D">
      <w:pPr>
        <w:pStyle w:val="Default"/>
        <w:tabs>
          <w:tab w:val="left" w:pos="220"/>
          <w:tab w:val="left" w:pos="720"/>
        </w:tabs>
        <w:ind w:left="714"/>
        <w:rPr>
          <w:rFonts w:ascii="Calibri" w:hAnsi="Calibri" w:cs="Calibri"/>
        </w:rPr>
      </w:pPr>
    </w:p>
    <w:p w14:paraId="1373A557" w14:textId="68F62EC9" w:rsidR="0092706C" w:rsidRPr="00A92A5D" w:rsidRDefault="00A92A5D">
      <w:pPr>
        <w:pStyle w:val="Default"/>
        <w:tabs>
          <w:tab w:val="left" w:pos="220"/>
          <w:tab w:val="left" w:pos="720"/>
        </w:tabs>
        <w:spacing w:after="293"/>
        <w:ind w:left="720" w:hanging="720"/>
        <w:rPr>
          <w:rFonts w:ascii="Calibri" w:hAnsi="Calibri" w:cs="Calibri"/>
          <w:b/>
        </w:rPr>
      </w:pPr>
      <w:r w:rsidRPr="00A92A5D">
        <w:rPr>
          <w:rFonts w:ascii="Calibri" w:hAnsi="Calibri" w:cs="Calibri"/>
          <w:b/>
        </w:rPr>
        <w:t xml:space="preserve">8. </w:t>
      </w:r>
      <w:r w:rsidR="00412B0F" w:rsidRPr="00A92A5D">
        <w:rPr>
          <w:rFonts w:ascii="Calibri" w:hAnsi="Calibri" w:cs="Calibri"/>
          <w:b/>
        </w:rPr>
        <w:t xml:space="preserve">Advocacy </w:t>
      </w:r>
    </w:p>
    <w:p w14:paraId="569AB353" w14:textId="3301D0B2" w:rsidR="0092706C" w:rsidRPr="00711E9C" w:rsidRDefault="00412B0F" w:rsidP="00A92A5D">
      <w:pPr>
        <w:pStyle w:val="Default"/>
        <w:numPr>
          <w:ilvl w:val="0"/>
          <w:numId w:val="16"/>
        </w:numPr>
        <w:tabs>
          <w:tab w:val="left" w:pos="220"/>
          <w:tab w:val="left" w:pos="720"/>
        </w:tabs>
        <w:ind w:left="714" w:hanging="357"/>
        <w:rPr>
          <w:rFonts w:ascii="Calibri" w:hAnsi="Calibri" w:cs="Calibri"/>
        </w:rPr>
      </w:pPr>
      <w:r w:rsidRPr="00711E9C">
        <w:rPr>
          <w:rFonts w:ascii="Calibri" w:hAnsi="Calibri" w:cs="Calibri"/>
        </w:rPr>
        <w:t xml:space="preserve">Safeguard the good name and values of the Museum and the Trust. </w:t>
      </w:r>
    </w:p>
    <w:p w14:paraId="07DE6440" w14:textId="38C7C928" w:rsidR="0092706C" w:rsidRPr="00711E9C" w:rsidRDefault="00D74CF8" w:rsidP="00A92A5D">
      <w:pPr>
        <w:pStyle w:val="Default"/>
        <w:numPr>
          <w:ilvl w:val="0"/>
          <w:numId w:val="16"/>
        </w:numPr>
        <w:tabs>
          <w:tab w:val="left" w:pos="220"/>
          <w:tab w:val="left" w:pos="720"/>
        </w:tabs>
        <w:ind w:left="714" w:hanging="357"/>
        <w:rPr>
          <w:rFonts w:ascii="Calibri" w:hAnsi="Calibri" w:cs="Calibri"/>
        </w:rPr>
      </w:pPr>
      <w:r>
        <w:rPr>
          <w:rFonts w:ascii="Calibri" w:hAnsi="Calibri" w:cs="Calibri"/>
        </w:rPr>
        <w:t>Promote Lyme Regis</w:t>
      </w:r>
      <w:r w:rsidR="00412B0F" w:rsidRPr="00711E9C">
        <w:rPr>
          <w:rFonts w:ascii="Calibri" w:hAnsi="Calibri" w:cs="Calibri"/>
        </w:rPr>
        <w:t xml:space="preserve"> Museum, its activities and its needs to the public, private and voluntary sectors so as to enhance the museum</w:t>
      </w:r>
      <w:r w:rsidR="00412B0F" w:rsidRPr="00711E9C">
        <w:rPr>
          <w:rFonts w:ascii="Calibri" w:hAnsi="Calibri" w:cs="Calibri"/>
          <w:lang w:val="fr-FR"/>
        </w:rPr>
        <w:t>’</w:t>
      </w:r>
      <w:r w:rsidR="00412B0F" w:rsidRPr="00711E9C">
        <w:rPr>
          <w:rFonts w:ascii="Calibri" w:hAnsi="Calibri" w:cs="Calibri"/>
        </w:rPr>
        <w:t xml:space="preserve">s profile and assist with its fundraising activities. </w:t>
      </w:r>
    </w:p>
    <w:p w14:paraId="79B8B0B5" w14:textId="55078B84" w:rsidR="0092706C" w:rsidRPr="00711E9C" w:rsidRDefault="00412B0F" w:rsidP="00A92A5D">
      <w:pPr>
        <w:pStyle w:val="Default"/>
        <w:numPr>
          <w:ilvl w:val="0"/>
          <w:numId w:val="16"/>
        </w:numPr>
        <w:tabs>
          <w:tab w:val="left" w:pos="220"/>
          <w:tab w:val="left" w:pos="720"/>
        </w:tabs>
        <w:ind w:left="714" w:hanging="357"/>
        <w:rPr>
          <w:rFonts w:ascii="Calibri" w:hAnsi="Calibri" w:cs="Calibri"/>
        </w:rPr>
      </w:pPr>
      <w:r w:rsidRPr="00711E9C">
        <w:rPr>
          <w:rFonts w:ascii="Calibri" w:hAnsi="Calibri" w:cs="Calibri"/>
        </w:rPr>
        <w:t>Act as an enthusiastic and well-</w:t>
      </w:r>
      <w:r w:rsidR="00A92A5D">
        <w:rPr>
          <w:rFonts w:ascii="Calibri" w:hAnsi="Calibri" w:cs="Calibri"/>
        </w:rPr>
        <w:t>informed ambassador for Lyme Regis</w:t>
      </w:r>
      <w:r w:rsidR="00603C8C">
        <w:rPr>
          <w:rFonts w:ascii="Calibri" w:hAnsi="Calibri" w:cs="Calibri"/>
        </w:rPr>
        <w:t xml:space="preserve"> Museum.</w:t>
      </w:r>
    </w:p>
    <w:p w14:paraId="38B9F25A" w14:textId="65292D3E" w:rsidR="00A92A5D" w:rsidRDefault="00A92A5D">
      <w:pPr>
        <w:pStyle w:val="Default"/>
        <w:spacing w:after="240"/>
        <w:rPr>
          <w:rFonts w:ascii="Calibri" w:hAnsi="Calibri" w:cs="Calibri"/>
        </w:rPr>
      </w:pPr>
    </w:p>
    <w:p w14:paraId="77B9A11A" w14:textId="66EC53EA" w:rsidR="00C9105C" w:rsidRDefault="00C9105C">
      <w:pPr>
        <w:pStyle w:val="Default"/>
        <w:spacing w:after="240"/>
        <w:rPr>
          <w:rFonts w:ascii="Calibri" w:hAnsi="Calibri" w:cs="Calibri"/>
        </w:rPr>
      </w:pPr>
    </w:p>
    <w:p w14:paraId="135C14D9" w14:textId="1D6F2E0E" w:rsidR="00C9105C" w:rsidRDefault="00C9105C">
      <w:pPr>
        <w:pStyle w:val="Default"/>
        <w:spacing w:after="240"/>
        <w:rPr>
          <w:rFonts w:ascii="Calibri" w:hAnsi="Calibri" w:cs="Calibri"/>
        </w:rPr>
      </w:pPr>
    </w:p>
    <w:p w14:paraId="4D468C9A" w14:textId="77777777" w:rsidR="00C9105C" w:rsidRDefault="00C9105C">
      <w:pPr>
        <w:pStyle w:val="Default"/>
        <w:spacing w:after="240"/>
        <w:rPr>
          <w:rFonts w:ascii="Calibri" w:hAnsi="Calibri" w:cs="Calibri"/>
        </w:rPr>
      </w:pPr>
    </w:p>
    <w:p w14:paraId="3D5FF834" w14:textId="3E2FE1B3" w:rsidR="0092706C" w:rsidRPr="00A92A5D" w:rsidRDefault="00A92A5D">
      <w:pPr>
        <w:pStyle w:val="Default"/>
        <w:spacing w:after="240"/>
        <w:rPr>
          <w:rFonts w:ascii="Calibri" w:hAnsi="Calibri" w:cs="Calibri"/>
          <w:b/>
        </w:rPr>
      </w:pPr>
      <w:r w:rsidRPr="00A92A5D">
        <w:rPr>
          <w:rFonts w:ascii="Calibri" w:hAnsi="Calibri" w:cs="Calibri"/>
          <w:b/>
        </w:rPr>
        <w:t xml:space="preserve">9. </w:t>
      </w:r>
      <w:r w:rsidR="00412B0F" w:rsidRPr="00A92A5D">
        <w:rPr>
          <w:rFonts w:ascii="Calibri" w:hAnsi="Calibri" w:cs="Calibri"/>
          <w:b/>
        </w:rPr>
        <w:t>Employment and Human Resources Duties</w:t>
      </w:r>
    </w:p>
    <w:p w14:paraId="25C1C4D3" w14:textId="77777777" w:rsidR="0092706C" w:rsidRPr="00711E9C" w:rsidRDefault="00412B0F" w:rsidP="00A92A5D">
      <w:pPr>
        <w:pStyle w:val="Default"/>
        <w:numPr>
          <w:ilvl w:val="0"/>
          <w:numId w:val="15"/>
        </w:numPr>
        <w:ind w:left="714" w:hanging="357"/>
        <w:rPr>
          <w:rFonts w:ascii="Calibri" w:hAnsi="Calibri" w:cs="Calibri"/>
          <w:sz w:val="26"/>
          <w:szCs w:val="26"/>
        </w:rPr>
      </w:pPr>
      <w:r w:rsidRPr="00711E9C">
        <w:rPr>
          <w:rFonts w:ascii="Calibri" w:hAnsi="Calibri" w:cs="Calibri"/>
        </w:rPr>
        <w:t>Oversee the recruitment of the staff.</w:t>
      </w:r>
    </w:p>
    <w:p w14:paraId="7393CFA3" w14:textId="2FCEAF19" w:rsidR="003604FE" w:rsidRPr="00A6308F" w:rsidRDefault="00412B0F" w:rsidP="00A92A5D">
      <w:pPr>
        <w:pStyle w:val="Default"/>
        <w:numPr>
          <w:ilvl w:val="0"/>
          <w:numId w:val="15"/>
        </w:numPr>
        <w:ind w:left="714" w:hanging="357"/>
        <w:rPr>
          <w:rFonts w:ascii="Calibri" w:hAnsi="Calibri" w:cs="Calibri"/>
          <w:sz w:val="26"/>
          <w:szCs w:val="26"/>
        </w:rPr>
      </w:pPr>
      <w:r w:rsidRPr="00711E9C">
        <w:rPr>
          <w:rFonts w:ascii="Calibri" w:hAnsi="Calibri" w:cs="Calibri"/>
        </w:rPr>
        <w:t>Ensure the safe and efficient use of premises for staff, volunteers and the public, in- line with its Health &amp; Safety Policy.</w:t>
      </w:r>
    </w:p>
    <w:p w14:paraId="27201F56" w14:textId="77777777" w:rsidR="00A6308F" w:rsidRPr="00711E9C" w:rsidRDefault="00A6308F" w:rsidP="00A6308F">
      <w:pPr>
        <w:pStyle w:val="Default"/>
        <w:spacing w:after="240"/>
        <w:ind w:left="720"/>
        <w:rPr>
          <w:rFonts w:ascii="Calibri" w:hAnsi="Calibri" w:cs="Calibri"/>
          <w:sz w:val="26"/>
          <w:szCs w:val="26"/>
        </w:rPr>
      </w:pPr>
    </w:p>
    <w:p w14:paraId="7F8176E3" w14:textId="307418C5" w:rsidR="0092706C" w:rsidRPr="00A92A5D" w:rsidRDefault="00A92A5D" w:rsidP="003604FE">
      <w:pPr>
        <w:pStyle w:val="Default"/>
        <w:spacing w:after="240"/>
        <w:rPr>
          <w:rFonts w:ascii="Calibri" w:hAnsi="Calibri" w:cs="Calibri"/>
          <w:b/>
          <w:sz w:val="26"/>
          <w:szCs w:val="26"/>
        </w:rPr>
      </w:pPr>
      <w:r w:rsidRPr="00A92A5D">
        <w:rPr>
          <w:rFonts w:ascii="Calibri" w:hAnsi="Calibri" w:cs="Calibri"/>
          <w:b/>
        </w:rPr>
        <w:t xml:space="preserve">10. </w:t>
      </w:r>
      <w:r w:rsidR="00412B0F" w:rsidRPr="00A92A5D">
        <w:rPr>
          <w:rFonts w:ascii="Calibri" w:hAnsi="Calibri" w:cs="Calibri"/>
          <w:b/>
        </w:rPr>
        <w:t>Sub-Committees and Working Groups</w:t>
      </w:r>
    </w:p>
    <w:p w14:paraId="2F297C38" w14:textId="0D1F2F04" w:rsidR="0092706C" w:rsidRPr="00711E9C" w:rsidRDefault="00412B0F" w:rsidP="003604FE">
      <w:pPr>
        <w:pStyle w:val="Default"/>
        <w:spacing w:after="240"/>
        <w:rPr>
          <w:rFonts w:ascii="Calibri" w:hAnsi="Calibri" w:cs="Calibri"/>
        </w:rPr>
      </w:pPr>
      <w:r w:rsidRPr="00711E9C">
        <w:rPr>
          <w:rFonts w:ascii="Calibri" w:hAnsi="Calibri" w:cs="Calibri"/>
        </w:rPr>
        <w:t>Trustees may be expected to take part in sub-committees and working groups to delive</w:t>
      </w:r>
      <w:r w:rsidR="00A92A5D">
        <w:rPr>
          <w:rFonts w:ascii="Calibri" w:hAnsi="Calibri" w:cs="Calibri"/>
        </w:rPr>
        <w:t xml:space="preserve">r specific functions in greater </w:t>
      </w:r>
      <w:r w:rsidRPr="00711E9C">
        <w:rPr>
          <w:rFonts w:ascii="Calibri" w:hAnsi="Calibri" w:cs="Calibri"/>
        </w:rPr>
        <w:t>detail and particular time-limited tasks.</w:t>
      </w:r>
    </w:p>
    <w:p w14:paraId="42FE7730" w14:textId="78EDDAD6" w:rsidR="0092706C" w:rsidRDefault="00412B0F" w:rsidP="00A92A5D">
      <w:pPr>
        <w:pStyle w:val="Default"/>
        <w:spacing w:after="120"/>
        <w:rPr>
          <w:rFonts w:ascii="Calibri" w:hAnsi="Calibri" w:cs="Calibri"/>
        </w:rPr>
      </w:pPr>
      <w:r w:rsidRPr="00711E9C">
        <w:rPr>
          <w:rFonts w:ascii="Calibri" w:hAnsi="Calibri" w:cs="Calibri"/>
        </w:rPr>
        <w:t xml:space="preserve">For more details of the specific legal obligations of trustees visit the Charity Commission website www.charity-commission.gov.uk and follow links to their publications CC3a </w:t>
      </w:r>
      <w:r w:rsidRPr="00711E9C">
        <w:rPr>
          <w:rFonts w:ascii="Calibri" w:hAnsi="Calibri" w:cs="Calibri"/>
          <w:i/>
          <w:iCs/>
        </w:rPr>
        <w:t xml:space="preserve">The Essential Trustee: An Introduction </w:t>
      </w:r>
      <w:r w:rsidRPr="00711E9C">
        <w:rPr>
          <w:rFonts w:ascii="Calibri" w:hAnsi="Calibri" w:cs="Calibri"/>
        </w:rPr>
        <w:t xml:space="preserve">(January 2007) and CC3 </w:t>
      </w:r>
      <w:r w:rsidRPr="00711E9C">
        <w:rPr>
          <w:rFonts w:ascii="Calibri" w:hAnsi="Calibri" w:cs="Calibri"/>
          <w:i/>
          <w:iCs/>
        </w:rPr>
        <w:t xml:space="preserve">The Essential Trustee: What you need to know </w:t>
      </w:r>
      <w:r w:rsidRPr="00711E9C">
        <w:rPr>
          <w:rFonts w:ascii="Calibri" w:hAnsi="Calibri" w:cs="Calibri"/>
        </w:rPr>
        <w:t>(March 2012).</w:t>
      </w:r>
    </w:p>
    <w:p w14:paraId="57F14358" w14:textId="77777777" w:rsidR="00A92A5D" w:rsidRPr="00A92A5D" w:rsidRDefault="00A92A5D" w:rsidP="00851F48">
      <w:pPr>
        <w:pStyle w:val="Default"/>
        <w:spacing w:after="120"/>
        <w:rPr>
          <w:rFonts w:ascii="Calibri" w:hAnsi="Calibri" w:cs="Calibri"/>
          <w:sz w:val="16"/>
          <w:szCs w:val="16"/>
        </w:rPr>
      </w:pPr>
    </w:p>
    <w:p w14:paraId="372F5171" w14:textId="11A0C790" w:rsidR="0092706C" w:rsidRPr="00711E9C" w:rsidRDefault="00851F48" w:rsidP="00A92A5D">
      <w:pPr>
        <w:pStyle w:val="Default"/>
        <w:spacing w:after="120"/>
        <w:rPr>
          <w:rFonts w:ascii="Calibri" w:hAnsi="Calibri" w:cs="Calibri"/>
        </w:rPr>
      </w:pPr>
      <w:r>
        <w:rPr>
          <w:rFonts w:ascii="Calibri" w:hAnsi="Calibri" w:cs="Calibri"/>
          <w:b/>
          <w:bCs/>
        </w:rPr>
        <w:t>11</w:t>
      </w:r>
      <w:r w:rsidR="00412B0F" w:rsidRPr="00711E9C">
        <w:rPr>
          <w:rFonts w:ascii="Calibri" w:hAnsi="Calibri" w:cs="Calibri"/>
          <w:b/>
          <w:bCs/>
        </w:rPr>
        <w:t>. Trustee Person Specification</w:t>
      </w:r>
    </w:p>
    <w:p w14:paraId="1E7556BF" w14:textId="77777777" w:rsidR="00CF4501" w:rsidRPr="00711E9C" w:rsidRDefault="00412B0F" w:rsidP="00CF4501">
      <w:pPr>
        <w:pStyle w:val="Default"/>
        <w:spacing w:after="240"/>
        <w:rPr>
          <w:rFonts w:ascii="Calibri" w:hAnsi="Calibri" w:cs="Calibri"/>
        </w:rPr>
      </w:pPr>
      <w:r w:rsidRPr="00711E9C">
        <w:rPr>
          <w:rFonts w:ascii="Calibri" w:hAnsi="Calibri" w:cs="Calibri"/>
        </w:rPr>
        <w:t xml:space="preserve">Trustees must have an ability to think strategically, focusing on major issues, while </w:t>
      </w:r>
      <w:proofErr w:type="spellStart"/>
      <w:r w:rsidRPr="00711E9C">
        <w:rPr>
          <w:rFonts w:ascii="Calibri" w:hAnsi="Calibri" w:cs="Calibri"/>
        </w:rPr>
        <w:t>recognising</w:t>
      </w:r>
      <w:proofErr w:type="spellEnd"/>
      <w:r w:rsidRPr="00711E9C">
        <w:rPr>
          <w:rFonts w:ascii="Calibri" w:hAnsi="Calibri" w:cs="Calibri"/>
        </w:rPr>
        <w:t xml:space="preserve"> the realities and practicalities of managing an independent heritage organisation.</w:t>
      </w:r>
    </w:p>
    <w:p w14:paraId="54411878" w14:textId="5676C3DC" w:rsidR="00851F48" w:rsidRPr="00851F48" w:rsidRDefault="00CF4501" w:rsidP="00851F48">
      <w:pPr>
        <w:pStyle w:val="Default"/>
        <w:spacing w:after="240"/>
        <w:rPr>
          <w:rFonts w:ascii="Calibri" w:hAnsi="Calibri" w:cs="Calibri"/>
        </w:rPr>
      </w:pPr>
      <w:r w:rsidRPr="00711E9C">
        <w:rPr>
          <w:rFonts w:ascii="Calibri" w:hAnsi="Calibri" w:cs="Calibri"/>
        </w:rPr>
        <w:t xml:space="preserve">Trustees should have experience and skills in one or more of the following areas: </w:t>
      </w:r>
    </w:p>
    <w:p w14:paraId="60549898" w14:textId="77777777" w:rsidR="00851F48" w:rsidRPr="00851F48" w:rsidRDefault="00851F48" w:rsidP="00851F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851F48">
        <w:rPr>
          <w:rFonts w:ascii="Calibri" w:hAnsi="Calibri" w:cs="Symbol"/>
          <w:color w:val="000000"/>
          <w:sz w:val="22"/>
          <w:szCs w:val="22"/>
          <w:lang w:val="en-GB"/>
        </w:rPr>
        <w:t xml:space="preserve">• </w:t>
      </w:r>
      <w:r w:rsidRPr="00851F48">
        <w:rPr>
          <w:rFonts w:ascii="Calibri" w:hAnsi="Calibri" w:cs="Tahoma"/>
          <w:color w:val="000000"/>
          <w:sz w:val="22"/>
          <w:szCs w:val="22"/>
          <w:lang w:val="en-GB"/>
        </w:rPr>
        <w:t xml:space="preserve">Commercial operation </w:t>
      </w:r>
    </w:p>
    <w:p w14:paraId="286EF9BA" w14:textId="77777777" w:rsidR="00851F48" w:rsidRPr="00851F48" w:rsidRDefault="00851F48" w:rsidP="00851F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851F48">
        <w:rPr>
          <w:rFonts w:ascii="Calibri" w:hAnsi="Calibri" w:cs="Tahoma"/>
          <w:color w:val="000000"/>
          <w:sz w:val="22"/>
          <w:szCs w:val="22"/>
          <w:lang w:val="en-GB"/>
        </w:rPr>
        <w:t xml:space="preserve">• Marketing and PR </w:t>
      </w:r>
    </w:p>
    <w:p w14:paraId="446F2DBC" w14:textId="77777777" w:rsidR="00851F48" w:rsidRPr="00851F48" w:rsidRDefault="00851F48" w:rsidP="00851F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851F48">
        <w:rPr>
          <w:rFonts w:ascii="Calibri" w:hAnsi="Calibri" w:cs="Tahoma"/>
          <w:color w:val="000000"/>
          <w:sz w:val="22"/>
          <w:szCs w:val="22"/>
          <w:lang w:val="en-GB"/>
        </w:rPr>
        <w:t xml:space="preserve">• Information and Communications </w:t>
      </w:r>
    </w:p>
    <w:p w14:paraId="04EEA131" w14:textId="2B965EC9" w:rsidR="00851F48" w:rsidRDefault="00851F48" w:rsidP="00851F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r w:rsidRPr="00851F48">
        <w:rPr>
          <w:rFonts w:ascii="Calibri" w:hAnsi="Calibri" w:cs="Tahoma"/>
          <w:color w:val="000000"/>
          <w:sz w:val="22"/>
          <w:szCs w:val="22"/>
          <w:lang w:val="en-GB"/>
        </w:rPr>
        <w:t>• Fundraising</w:t>
      </w:r>
    </w:p>
    <w:p w14:paraId="42BF0D53" w14:textId="77777777" w:rsidR="00851F48" w:rsidRPr="00851F48" w:rsidRDefault="00851F48" w:rsidP="00851F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000000"/>
          <w:sz w:val="22"/>
          <w:szCs w:val="22"/>
          <w:lang w:val="en-GB"/>
        </w:rPr>
      </w:pPr>
    </w:p>
    <w:p w14:paraId="450EF0BB" w14:textId="01125ABE" w:rsidR="00CF4501" w:rsidRPr="00711E9C" w:rsidRDefault="00F07215" w:rsidP="00F07215">
      <w:pPr>
        <w:pStyle w:val="Default"/>
        <w:spacing w:after="240"/>
        <w:rPr>
          <w:rFonts w:ascii="Calibri" w:hAnsi="Calibri" w:cs="Calibri"/>
        </w:rPr>
      </w:pPr>
      <w:r w:rsidRPr="00711E9C">
        <w:rPr>
          <w:rFonts w:ascii="Calibri" w:hAnsi="Calibri" w:cs="Calibri"/>
        </w:rPr>
        <w:t>Trustees should also have:</w:t>
      </w:r>
      <w:r w:rsidR="00CF4501" w:rsidRPr="00711E9C">
        <w:rPr>
          <w:rFonts w:ascii="Calibri" w:hAnsi="Calibri" w:cs="Calibri"/>
        </w:rPr>
        <w:t xml:space="preserve">        </w:t>
      </w:r>
    </w:p>
    <w:p w14:paraId="233099A5" w14:textId="77777777" w:rsidR="0092706C" w:rsidRPr="00711E9C" w:rsidRDefault="00412B0F" w:rsidP="00851F48">
      <w:pPr>
        <w:pStyle w:val="Default"/>
        <w:numPr>
          <w:ilvl w:val="0"/>
          <w:numId w:val="31"/>
        </w:numPr>
        <w:rPr>
          <w:rFonts w:ascii="Calibri" w:hAnsi="Calibri" w:cs="Calibri"/>
          <w:sz w:val="26"/>
          <w:szCs w:val="26"/>
        </w:rPr>
      </w:pPr>
      <w:r w:rsidRPr="00711E9C">
        <w:rPr>
          <w:rFonts w:ascii="Calibri" w:hAnsi="Calibri" w:cs="Calibri"/>
        </w:rPr>
        <w:t>Well-developed and effective networking skills in a range of contexts and situations</w:t>
      </w:r>
    </w:p>
    <w:p w14:paraId="1A8319CC" w14:textId="38637BAE" w:rsidR="0092706C" w:rsidRPr="00711E9C" w:rsidRDefault="00412B0F" w:rsidP="00851F48">
      <w:pPr>
        <w:pStyle w:val="Default"/>
        <w:numPr>
          <w:ilvl w:val="0"/>
          <w:numId w:val="31"/>
        </w:numPr>
        <w:rPr>
          <w:rFonts w:ascii="Calibri" w:hAnsi="Calibri" w:cs="Calibri"/>
          <w:sz w:val="26"/>
          <w:szCs w:val="26"/>
        </w:rPr>
      </w:pPr>
      <w:r w:rsidRPr="00711E9C">
        <w:rPr>
          <w:rFonts w:ascii="Calibri" w:hAnsi="Calibri" w:cs="Calibri"/>
        </w:rPr>
        <w:t>Well-established and current professional networks that</w:t>
      </w:r>
      <w:r w:rsidR="00851F48">
        <w:rPr>
          <w:rFonts w:ascii="Calibri" w:hAnsi="Calibri" w:cs="Calibri"/>
        </w:rPr>
        <w:t xml:space="preserve"> bring positive benefit to Lyme Regis</w:t>
      </w:r>
      <w:r w:rsidRPr="00711E9C">
        <w:rPr>
          <w:rFonts w:ascii="Calibri" w:hAnsi="Calibri" w:cs="Calibri"/>
          <w:lang w:val="pt-PT"/>
        </w:rPr>
        <w:t xml:space="preserve"> Museum</w:t>
      </w:r>
    </w:p>
    <w:p w14:paraId="32816C32" w14:textId="2FBA9BA4" w:rsidR="0092706C" w:rsidRPr="00711E9C" w:rsidRDefault="00603C8C" w:rsidP="00851F48">
      <w:pPr>
        <w:pStyle w:val="Default"/>
        <w:numPr>
          <w:ilvl w:val="0"/>
          <w:numId w:val="31"/>
        </w:numPr>
        <w:tabs>
          <w:tab w:val="left" w:pos="720"/>
        </w:tabs>
        <w:rPr>
          <w:rFonts w:ascii="Calibri" w:hAnsi="Calibri" w:cs="Calibri"/>
          <w:sz w:val="26"/>
          <w:szCs w:val="26"/>
        </w:rPr>
      </w:pPr>
      <w:r>
        <w:rPr>
          <w:rFonts w:ascii="Calibri" w:hAnsi="Calibri" w:cs="Calibri"/>
        </w:rPr>
        <w:t>Good</w:t>
      </w:r>
      <w:r w:rsidR="00412B0F" w:rsidRPr="00711E9C">
        <w:rPr>
          <w:rFonts w:ascii="Calibri" w:hAnsi="Calibri" w:cs="Calibri"/>
        </w:rPr>
        <w:t xml:space="preserve"> inter-personal, communication and advocacy skills </w:t>
      </w:r>
    </w:p>
    <w:p w14:paraId="2A207FC6" w14:textId="77777777" w:rsidR="0092706C" w:rsidRPr="00711E9C" w:rsidRDefault="00412B0F" w:rsidP="00851F48">
      <w:pPr>
        <w:pStyle w:val="Default"/>
        <w:numPr>
          <w:ilvl w:val="0"/>
          <w:numId w:val="31"/>
        </w:numPr>
        <w:tabs>
          <w:tab w:val="left" w:pos="720"/>
        </w:tabs>
        <w:rPr>
          <w:rFonts w:ascii="Calibri" w:hAnsi="Calibri" w:cs="Calibri"/>
          <w:sz w:val="26"/>
          <w:szCs w:val="26"/>
        </w:rPr>
      </w:pPr>
      <w:r w:rsidRPr="00711E9C">
        <w:rPr>
          <w:rFonts w:ascii="Calibri" w:hAnsi="Calibri" w:cs="Calibri"/>
        </w:rPr>
        <w:t xml:space="preserve">A readiness and ability to take on and deliver agreed projects and areas of activity, including fundraising activities </w:t>
      </w:r>
    </w:p>
    <w:p w14:paraId="3BD29EF4" w14:textId="02C917E6" w:rsidR="0092706C" w:rsidRPr="00711E9C" w:rsidRDefault="00412B0F" w:rsidP="00851F48">
      <w:pPr>
        <w:pStyle w:val="Default"/>
        <w:numPr>
          <w:ilvl w:val="0"/>
          <w:numId w:val="31"/>
        </w:numPr>
        <w:tabs>
          <w:tab w:val="left" w:pos="720"/>
        </w:tabs>
        <w:rPr>
          <w:rFonts w:ascii="Calibri" w:hAnsi="Calibri" w:cs="Calibri"/>
          <w:sz w:val="26"/>
          <w:szCs w:val="26"/>
        </w:rPr>
      </w:pPr>
      <w:r w:rsidRPr="00711E9C">
        <w:rPr>
          <w:rFonts w:ascii="Calibri" w:hAnsi="Calibri" w:cs="Calibri"/>
        </w:rPr>
        <w:t>A commitment to the Trust</w:t>
      </w:r>
      <w:r w:rsidRPr="00711E9C">
        <w:rPr>
          <w:rFonts w:ascii="Calibri" w:hAnsi="Calibri" w:cs="Calibri"/>
          <w:lang w:val="fr-FR"/>
        </w:rPr>
        <w:t>’</w:t>
      </w:r>
      <w:r w:rsidR="00851F48">
        <w:rPr>
          <w:rFonts w:ascii="Calibri" w:hAnsi="Calibri" w:cs="Calibri"/>
        </w:rPr>
        <w:t>s vision and empathy with Lyme Regis</w:t>
      </w:r>
      <w:r w:rsidRPr="00711E9C">
        <w:rPr>
          <w:rFonts w:ascii="Calibri" w:hAnsi="Calibri" w:cs="Calibri"/>
          <w:lang w:val="pt-PT"/>
        </w:rPr>
        <w:t xml:space="preserve"> Museum </w:t>
      </w:r>
    </w:p>
    <w:p w14:paraId="1A28D02F" w14:textId="77777777" w:rsidR="0092706C" w:rsidRPr="00711E9C" w:rsidRDefault="00412B0F" w:rsidP="00851F48">
      <w:pPr>
        <w:pStyle w:val="Default"/>
        <w:numPr>
          <w:ilvl w:val="0"/>
          <w:numId w:val="31"/>
        </w:numPr>
        <w:tabs>
          <w:tab w:val="left" w:pos="720"/>
        </w:tabs>
        <w:rPr>
          <w:rFonts w:ascii="Calibri" w:hAnsi="Calibri" w:cs="Calibri"/>
          <w:sz w:val="26"/>
          <w:szCs w:val="26"/>
        </w:rPr>
      </w:pPr>
      <w:r w:rsidRPr="00711E9C">
        <w:rPr>
          <w:rFonts w:ascii="Calibri" w:hAnsi="Calibri" w:cs="Calibri"/>
        </w:rPr>
        <w:t xml:space="preserve">An ability to command respect amongst stakeholders and decision-makers in the public and   private sectors </w:t>
      </w:r>
    </w:p>
    <w:p w14:paraId="2AC750E0" w14:textId="77777777" w:rsidR="0092706C" w:rsidRPr="00711E9C" w:rsidRDefault="00412B0F" w:rsidP="00851F48">
      <w:pPr>
        <w:pStyle w:val="Default"/>
        <w:numPr>
          <w:ilvl w:val="0"/>
          <w:numId w:val="31"/>
        </w:numPr>
        <w:tabs>
          <w:tab w:val="left" w:pos="720"/>
        </w:tabs>
        <w:rPr>
          <w:rFonts w:ascii="Calibri" w:hAnsi="Calibri" w:cs="Calibri"/>
          <w:sz w:val="26"/>
          <w:szCs w:val="26"/>
        </w:rPr>
      </w:pPr>
      <w:r w:rsidRPr="00711E9C">
        <w:rPr>
          <w:rFonts w:ascii="Calibri" w:hAnsi="Calibri" w:cs="Calibri"/>
        </w:rPr>
        <w:t xml:space="preserve">An ability to achieve the confidence and command the respect of staff, volunteers, and museum users </w:t>
      </w:r>
    </w:p>
    <w:p w14:paraId="3B7664E3" w14:textId="5FDF6349" w:rsidR="0092706C" w:rsidRPr="00851F48" w:rsidRDefault="00412B0F" w:rsidP="00851F48">
      <w:pPr>
        <w:pStyle w:val="Default"/>
        <w:numPr>
          <w:ilvl w:val="0"/>
          <w:numId w:val="31"/>
        </w:numPr>
        <w:tabs>
          <w:tab w:val="left" w:pos="720"/>
        </w:tabs>
        <w:rPr>
          <w:rFonts w:ascii="Calibri" w:hAnsi="Calibri" w:cs="Calibri"/>
          <w:sz w:val="26"/>
          <w:szCs w:val="26"/>
        </w:rPr>
      </w:pPr>
      <w:r w:rsidRPr="00711E9C">
        <w:rPr>
          <w:rFonts w:ascii="Calibri" w:hAnsi="Calibri" w:cs="Calibri"/>
        </w:rPr>
        <w:t>Willingness to devote the time and effort, including attending trustee</w:t>
      </w:r>
      <w:r w:rsidR="00851F48">
        <w:rPr>
          <w:rFonts w:ascii="Calibri" w:hAnsi="Calibri" w:cs="Calibri"/>
        </w:rPr>
        <w:t xml:space="preserve"> meetings and occasional events.</w:t>
      </w:r>
    </w:p>
    <w:p w14:paraId="17F0E028" w14:textId="77777777" w:rsidR="00851F48" w:rsidRPr="00711E9C" w:rsidRDefault="00851F48" w:rsidP="00851F48">
      <w:pPr>
        <w:pStyle w:val="Default"/>
        <w:tabs>
          <w:tab w:val="left" w:pos="720"/>
        </w:tabs>
        <w:ind w:left="720"/>
        <w:rPr>
          <w:rFonts w:ascii="Calibri" w:hAnsi="Calibri" w:cs="Calibri"/>
          <w:sz w:val="26"/>
          <w:szCs w:val="26"/>
        </w:rPr>
      </w:pPr>
    </w:p>
    <w:p w14:paraId="48092531" w14:textId="1C16D8D2" w:rsidR="0092706C" w:rsidRPr="00711E9C" w:rsidRDefault="00851F48" w:rsidP="00851F48">
      <w:pPr>
        <w:pStyle w:val="Default"/>
        <w:tabs>
          <w:tab w:val="left" w:pos="220"/>
          <w:tab w:val="left" w:pos="720"/>
        </w:tabs>
        <w:spacing w:after="120"/>
        <w:ind w:left="720" w:hanging="720"/>
        <w:rPr>
          <w:rFonts w:ascii="Calibri" w:hAnsi="Calibri" w:cs="Calibri"/>
          <w:b/>
          <w:bCs/>
        </w:rPr>
      </w:pPr>
      <w:r>
        <w:rPr>
          <w:rFonts w:ascii="Calibri" w:hAnsi="Calibri" w:cs="Calibri"/>
          <w:b/>
          <w:bCs/>
        </w:rPr>
        <w:t xml:space="preserve">12. </w:t>
      </w:r>
      <w:r w:rsidR="00412B0F" w:rsidRPr="00711E9C">
        <w:rPr>
          <w:rFonts w:ascii="Calibri" w:hAnsi="Calibri" w:cs="Calibri"/>
          <w:b/>
          <w:bCs/>
        </w:rPr>
        <w:t xml:space="preserve">Conduct of Trustees </w:t>
      </w:r>
    </w:p>
    <w:p w14:paraId="21E4A2A4" w14:textId="5159275E" w:rsidR="0092706C" w:rsidRPr="00813CC5" w:rsidRDefault="00412B0F" w:rsidP="003604FE">
      <w:pPr>
        <w:pStyle w:val="Default"/>
        <w:tabs>
          <w:tab w:val="left" w:pos="220"/>
          <w:tab w:val="left" w:pos="720"/>
        </w:tabs>
        <w:spacing w:after="293"/>
        <w:ind w:hanging="720"/>
        <w:rPr>
          <w:rFonts w:ascii="Calibri" w:hAnsi="Calibri" w:cs="Calibri"/>
        </w:rPr>
      </w:pPr>
      <w:r w:rsidRPr="00711E9C">
        <w:rPr>
          <w:rFonts w:ascii="Calibri" w:hAnsi="Calibri" w:cs="Calibri"/>
          <w:b/>
          <w:bCs/>
        </w:rPr>
        <w:tab/>
      </w:r>
      <w:r w:rsidRPr="00711E9C">
        <w:rPr>
          <w:rFonts w:ascii="Calibri" w:hAnsi="Calibri" w:cs="Calibri"/>
        </w:rPr>
        <w:t xml:space="preserve">Trustees will be expected to abide by the Nolan Seven Principles of public </w:t>
      </w:r>
      <w:r w:rsidR="003604FE" w:rsidRPr="00711E9C">
        <w:rPr>
          <w:rFonts w:ascii="Calibri" w:hAnsi="Calibri" w:cs="Calibri"/>
        </w:rPr>
        <w:t>life (</w:t>
      </w:r>
      <w:r w:rsidRPr="00711E9C">
        <w:rPr>
          <w:rFonts w:ascii="Calibri" w:hAnsi="Calibri" w:cs="Calibri"/>
        </w:rPr>
        <w:t>Selflessness,</w:t>
      </w:r>
      <w:r w:rsidR="003604FE" w:rsidRPr="00711E9C">
        <w:rPr>
          <w:rFonts w:ascii="Calibri" w:hAnsi="Calibri" w:cs="Calibri"/>
        </w:rPr>
        <w:t xml:space="preserve"> </w:t>
      </w:r>
      <w:r w:rsidRPr="00711E9C">
        <w:rPr>
          <w:rFonts w:ascii="Calibri" w:hAnsi="Calibri" w:cs="Calibri"/>
        </w:rPr>
        <w:t>Integrity, Objectivity, Accountability, Ope</w:t>
      </w:r>
      <w:r w:rsidR="00C3155C">
        <w:rPr>
          <w:rFonts w:ascii="Calibri" w:hAnsi="Calibri" w:cs="Calibri"/>
        </w:rPr>
        <w:t>n</w:t>
      </w:r>
      <w:r w:rsidRPr="00711E9C">
        <w:rPr>
          <w:rFonts w:ascii="Calibri" w:hAnsi="Calibri" w:cs="Calibri"/>
        </w:rPr>
        <w:t xml:space="preserve">ness, Honesty and Leadership). For more details of the specific legal obligations of Trustees visit the Charity Commission website www.charity-commission.gov.uk and follow links to their publications CC3a </w:t>
      </w:r>
      <w:r w:rsidRPr="00711E9C">
        <w:rPr>
          <w:rFonts w:ascii="Calibri" w:hAnsi="Calibri" w:cs="Calibri"/>
          <w:i/>
          <w:iCs/>
        </w:rPr>
        <w:t xml:space="preserve">The Essential Trustee: An Introduction </w:t>
      </w:r>
      <w:r w:rsidRPr="00711E9C">
        <w:rPr>
          <w:rFonts w:ascii="Calibri" w:hAnsi="Calibri" w:cs="Calibri"/>
        </w:rPr>
        <w:t xml:space="preserve">(January 2007) and CC3 </w:t>
      </w:r>
      <w:r w:rsidRPr="00711E9C">
        <w:rPr>
          <w:rFonts w:ascii="Calibri" w:hAnsi="Calibri" w:cs="Calibri"/>
          <w:i/>
          <w:iCs/>
        </w:rPr>
        <w:t xml:space="preserve">The Essential Trustee: What you need to know </w:t>
      </w:r>
      <w:r w:rsidRPr="00711E9C">
        <w:rPr>
          <w:rFonts w:ascii="Calibri" w:hAnsi="Calibri" w:cs="Calibri"/>
        </w:rPr>
        <w:t>(March 2012).</w:t>
      </w:r>
      <w:r w:rsidRPr="00711E9C">
        <w:rPr>
          <w:rFonts w:ascii="Calibri" w:hAnsi="Calibri" w:cs="Calibri"/>
          <w:b/>
          <w:bCs/>
        </w:rPr>
        <w:tab/>
      </w:r>
      <w:r w:rsidRPr="00711E9C">
        <w:rPr>
          <w:rFonts w:ascii="Calibri" w:hAnsi="Calibri" w:cs="Calibri"/>
          <w:b/>
          <w:bCs/>
        </w:rPr>
        <w:tab/>
      </w:r>
    </w:p>
    <w:p w14:paraId="478115B9" w14:textId="77777777" w:rsidR="00C9105C" w:rsidRDefault="00C9105C" w:rsidP="00851F48">
      <w:pPr>
        <w:pStyle w:val="Default"/>
        <w:tabs>
          <w:tab w:val="left" w:pos="220"/>
          <w:tab w:val="left" w:pos="720"/>
        </w:tabs>
        <w:spacing w:after="120"/>
        <w:ind w:left="720" w:hanging="720"/>
        <w:rPr>
          <w:rFonts w:ascii="Calibri" w:hAnsi="Calibri" w:cs="Calibri"/>
          <w:b/>
          <w:bCs/>
        </w:rPr>
      </w:pPr>
    </w:p>
    <w:p w14:paraId="5B403F40" w14:textId="7A631DF4" w:rsidR="0092706C" w:rsidRPr="00711E9C" w:rsidRDefault="00851F48" w:rsidP="00851F48">
      <w:pPr>
        <w:pStyle w:val="Default"/>
        <w:tabs>
          <w:tab w:val="left" w:pos="220"/>
          <w:tab w:val="left" w:pos="720"/>
        </w:tabs>
        <w:spacing w:after="120"/>
        <w:ind w:left="720" w:hanging="720"/>
        <w:rPr>
          <w:rFonts w:ascii="Calibri" w:hAnsi="Calibri" w:cs="Calibri"/>
          <w:b/>
          <w:bCs/>
        </w:rPr>
      </w:pPr>
      <w:r>
        <w:rPr>
          <w:rFonts w:ascii="Calibri" w:hAnsi="Calibri" w:cs="Calibri"/>
          <w:b/>
          <w:bCs/>
        </w:rPr>
        <w:t>13</w:t>
      </w:r>
      <w:r w:rsidR="00412B0F" w:rsidRPr="00711E9C">
        <w:rPr>
          <w:rFonts w:ascii="Calibri" w:hAnsi="Calibri" w:cs="Calibri"/>
          <w:b/>
          <w:bCs/>
        </w:rPr>
        <w:t xml:space="preserve">. Eligibility </w:t>
      </w:r>
    </w:p>
    <w:p w14:paraId="4C1CA781" w14:textId="796A60D0" w:rsidR="00851F48" w:rsidRDefault="00412B0F" w:rsidP="00C9105C">
      <w:pPr>
        <w:pStyle w:val="Default"/>
        <w:tabs>
          <w:tab w:val="left" w:pos="220"/>
          <w:tab w:val="left" w:pos="720"/>
        </w:tabs>
        <w:spacing w:after="293"/>
        <w:rPr>
          <w:rFonts w:ascii="Calibri" w:hAnsi="Calibri" w:cs="Calibri"/>
        </w:rPr>
      </w:pPr>
      <w:r w:rsidRPr="00711E9C">
        <w:rPr>
          <w:rFonts w:ascii="Calibri" w:hAnsi="Calibri" w:cs="Calibri"/>
        </w:rPr>
        <w:t xml:space="preserve">The law places certain restrictions on becoming a charity trustee. For example, you cannot be under the age of 18, previously have been removed from trusteeship of a charity by a Court or the Charity Commission, disqualified under the </w:t>
      </w:r>
      <w:r w:rsidRPr="00711E9C">
        <w:rPr>
          <w:rFonts w:ascii="Calibri" w:hAnsi="Calibri" w:cs="Calibri"/>
          <w:i/>
          <w:iCs/>
        </w:rPr>
        <w:t>Company Director</w:t>
      </w:r>
      <w:r w:rsidRPr="00711E9C">
        <w:rPr>
          <w:rFonts w:ascii="Calibri" w:hAnsi="Calibri" w:cs="Calibri"/>
          <w:i/>
          <w:iCs/>
          <w:lang w:val="fr-FR"/>
        </w:rPr>
        <w:t xml:space="preserve">’s Disqualification </w:t>
      </w:r>
      <w:proofErr w:type="spellStart"/>
      <w:r w:rsidRPr="00711E9C">
        <w:rPr>
          <w:rFonts w:ascii="Calibri" w:hAnsi="Calibri" w:cs="Calibri"/>
          <w:i/>
          <w:iCs/>
          <w:lang w:val="fr-FR"/>
        </w:rPr>
        <w:t>Act</w:t>
      </w:r>
      <w:proofErr w:type="spellEnd"/>
      <w:r w:rsidRPr="00711E9C">
        <w:rPr>
          <w:rFonts w:ascii="Calibri" w:hAnsi="Calibri" w:cs="Calibri"/>
          <w:i/>
          <w:iCs/>
          <w:lang w:val="fr-FR"/>
        </w:rPr>
        <w:t xml:space="preserve"> 1986</w:t>
      </w:r>
      <w:r w:rsidRPr="00711E9C">
        <w:rPr>
          <w:rFonts w:ascii="Calibri" w:hAnsi="Calibri" w:cs="Calibri"/>
        </w:rPr>
        <w:t xml:space="preserve">, or been convicted of an offence involving deception or dishonesty (unless the conviction is spent). </w:t>
      </w:r>
    </w:p>
    <w:p w14:paraId="5BE088CD" w14:textId="649527EB" w:rsidR="0092706C" w:rsidRPr="00711E9C" w:rsidRDefault="00851F48" w:rsidP="00851F48">
      <w:pPr>
        <w:pStyle w:val="Default"/>
        <w:tabs>
          <w:tab w:val="left" w:pos="220"/>
          <w:tab w:val="left" w:pos="720"/>
        </w:tabs>
        <w:spacing w:after="120"/>
        <w:ind w:left="720" w:hanging="720"/>
        <w:rPr>
          <w:rFonts w:ascii="Calibri" w:hAnsi="Calibri" w:cs="Calibri"/>
          <w:b/>
          <w:bCs/>
        </w:rPr>
      </w:pPr>
      <w:r>
        <w:rPr>
          <w:rFonts w:ascii="Calibri" w:hAnsi="Calibri" w:cs="Calibri"/>
        </w:rPr>
        <w:t>14</w:t>
      </w:r>
      <w:r w:rsidR="00412B0F" w:rsidRPr="00711E9C">
        <w:rPr>
          <w:rFonts w:ascii="Calibri" w:hAnsi="Calibri" w:cs="Calibri"/>
        </w:rPr>
        <w:t xml:space="preserve">. </w:t>
      </w:r>
      <w:r w:rsidR="00412B0F" w:rsidRPr="00711E9C">
        <w:rPr>
          <w:rFonts w:ascii="Calibri" w:hAnsi="Calibri" w:cs="Calibri"/>
          <w:b/>
          <w:bCs/>
        </w:rPr>
        <w:t>Time Commitment</w:t>
      </w:r>
    </w:p>
    <w:p w14:paraId="1E543B4D" w14:textId="77777777" w:rsidR="00851F48" w:rsidRDefault="00412B0F" w:rsidP="00851F48">
      <w:pPr>
        <w:pStyle w:val="Default"/>
        <w:tabs>
          <w:tab w:val="left" w:pos="220"/>
          <w:tab w:val="left" w:pos="720"/>
        </w:tabs>
        <w:spacing w:after="240"/>
        <w:rPr>
          <w:rFonts w:ascii="Calibri" w:hAnsi="Calibri" w:cs="Calibri"/>
        </w:rPr>
      </w:pPr>
      <w:r w:rsidRPr="00711E9C">
        <w:rPr>
          <w:rFonts w:ascii="Calibri" w:hAnsi="Calibri" w:cs="Calibri"/>
        </w:rPr>
        <w:t xml:space="preserve">The </w:t>
      </w:r>
      <w:r w:rsidR="00851F48">
        <w:rPr>
          <w:rFonts w:ascii="Calibri" w:hAnsi="Calibri" w:cs="Calibri"/>
        </w:rPr>
        <w:t>current Board of Trustees</w:t>
      </w:r>
      <w:r w:rsidRPr="00711E9C">
        <w:rPr>
          <w:rFonts w:ascii="Calibri" w:hAnsi="Calibri" w:cs="Calibri"/>
        </w:rPr>
        <w:t xml:space="preserve"> normally meets </w:t>
      </w:r>
      <w:r w:rsidR="00851F48">
        <w:rPr>
          <w:rFonts w:ascii="Calibri" w:hAnsi="Calibri" w:cs="Calibri"/>
        </w:rPr>
        <w:t>four</w:t>
      </w:r>
      <w:r w:rsidRPr="00711E9C">
        <w:rPr>
          <w:rFonts w:ascii="Calibri" w:hAnsi="Calibri" w:cs="Calibri"/>
        </w:rPr>
        <w:t xml:space="preserve"> times a year. However</w:t>
      </w:r>
      <w:r w:rsidR="00CF4501" w:rsidRPr="00711E9C">
        <w:rPr>
          <w:rFonts w:ascii="Calibri" w:hAnsi="Calibri" w:cs="Calibri"/>
        </w:rPr>
        <w:t>,</w:t>
      </w:r>
      <w:r w:rsidRPr="00711E9C">
        <w:rPr>
          <w:rFonts w:ascii="Calibri" w:hAnsi="Calibri" w:cs="Calibri"/>
        </w:rPr>
        <w:t xml:space="preserve"> it may be necessary to convene additional meetings if business dictates. It is essential that Trustees attend meetings when required, and before making an </w:t>
      </w:r>
      <w:r w:rsidR="00851F48" w:rsidRPr="00711E9C">
        <w:rPr>
          <w:rFonts w:ascii="Calibri" w:hAnsi="Calibri" w:cs="Calibri"/>
        </w:rPr>
        <w:t>application,</w:t>
      </w:r>
      <w:r w:rsidRPr="00711E9C">
        <w:rPr>
          <w:rFonts w:ascii="Calibri" w:hAnsi="Calibri" w:cs="Calibri"/>
        </w:rPr>
        <w:t xml:space="preserve"> you should think carefully about your availability now and in the future.</w:t>
      </w:r>
    </w:p>
    <w:p w14:paraId="320EA182" w14:textId="56AFE854" w:rsidR="00813CC5" w:rsidRPr="00FC51D1" w:rsidRDefault="00412B0F" w:rsidP="00FC51D1">
      <w:pPr>
        <w:pStyle w:val="Default"/>
        <w:tabs>
          <w:tab w:val="left" w:pos="220"/>
          <w:tab w:val="left" w:pos="720"/>
        </w:tabs>
        <w:spacing w:after="240"/>
        <w:rPr>
          <w:rFonts w:ascii="Calibri" w:hAnsi="Calibri" w:cs="Calibri"/>
        </w:rPr>
      </w:pPr>
      <w:r w:rsidRPr="00711E9C">
        <w:rPr>
          <w:rFonts w:ascii="Calibri" w:hAnsi="Calibri" w:cs="Calibri"/>
          <w:color w:val="000000" w:themeColor="text1"/>
        </w:rPr>
        <w:t xml:space="preserve">Trustees </w:t>
      </w:r>
      <w:r w:rsidR="00603C8C">
        <w:rPr>
          <w:rFonts w:ascii="Calibri" w:hAnsi="Calibri" w:cs="Calibri"/>
          <w:color w:val="000000" w:themeColor="text1"/>
        </w:rPr>
        <w:t>are asked to commit to a three-</w:t>
      </w:r>
      <w:r w:rsidRPr="00711E9C">
        <w:rPr>
          <w:rFonts w:ascii="Calibri" w:hAnsi="Calibri" w:cs="Calibri"/>
          <w:color w:val="000000" w:themeColor="text1"/>
        </w:rPr>
        <w:t>year term on the Board, with the option of serving for a furthe</w:t>
      </w:r>
      <w:r w:rsidR="00603C8C">
        <w:rPr>
          <w:rFonts w:ascii="Calibri" w:hAnsi="Calibri" w:cs="Calibri"/>
          <w:color w:val="000000" w:themeColor="text1"/>
        </w:rPr>
        <w:t xml:space="preserve">r term. In exceptional cases, trustees may be asked to serve a third, </w:t>
      </w:r>
      <w:r w:rsidR="00210584">
        <w:rPr>
          <w:rFonts w:ascii="Calibri" w:hAnsi="Calibri" w:cs="Calibri"/>
          <w:color w:val="000000" w:themeColor="text1"/>
        </w:rPr>
        <w:t>three-year</w:t>
      </w:r>
      <w:r w:rsidR="00603C8C">
        <w:rPr>
          <w:rFonts w:ascii="Calibri" w:hAnsi="Calibri" w:cs="Calibri"/>
          <w:color w:val="000000" w:themeColor="text1"/>
        </w:rPr>
        <w:t xml:space="preserve"> term.</w:t>
      </w:r>
    </w:p>
    <w:p w14:paraId="54EEF6D5" w14:textId="78F99B6A" w:rsidR="0092706C" w:rsidRPr="00711E9C" w:rsidRDefault="00603C8C" w:rsidP="00FC51D1">
      <w:pPr>
        <w:pStyle w:val="Default"/>
        <w:spacing w:after="120"/>
        <w:rPr>
          <w:rFonts w:ascii="Calibri" w:hAnsi="Calibri" w:cs="Calibri"/>
        </w:rPr>
      </w:pPr>
      <w:r>
        <w:rPr>
          <w:rFonts w:ascii="Calibri" w:hAnsi="Calibri" w:cs="Calibri"/>
          <w:b/>
          <w:bCs/>
        </w:rPr>
        <w:t>15</w:t>
      </w:r>
      <w:r w:rsidR="00412B0F" w:rsidRPr="00711E9C">
        <w:rPr>
          <w:rFonts w:ascii="Calibri" w:hAnsi="Calibri" w:cs="Calibri"/>
          <w:b/>
          <w:bCs/>
        </w:rPr>
        <w:t>. How to Apply</w:t>
      </w:r>
    </w:p>
    <w:p w14:paraId="6E802A42" w14:textId="77D50237" w:rsidR="0092706C" w:rsidRPr="00711E9C" w:rsidRDefault="00412B0F">
      <w:pPr>
        <w:pStyle w:val="Default"/>
        <w:spacing w:after="240"/>
        <w:rPr>
          <w:rFonts w:ascii="Calibri" w:hAnsi="Calibri" w:cs="Calibri"/>
        </w:rPr>
      </w:pPr>
      <w:r w:rsidRPr="00711E9C">
        <w:rPr>
          <w:rFonts w:ascii="Calibri" w:hAnsi="Calibri" w:cs="Calibri"/>
        </w:rPr>
        <w:t xml:space="preserve">You are invited to apply in confidence by submitting your CV, together with </w:t>
      </w:r>
      <w:r w:rsidR="003212F2">
        <w:rPr>
          <w:rFonts w:ascii="Calibri" w:hAnsi="Calibri" w:cs="Calibri"/>
        </w:rPr>
        <w:t>name</w:t>
      </w:r>
      <w:r w:rsidR="00962040">
        <w:rPr>
          <w:rFonts w:ascii="Calibri" w:hAnsi="Calibri" w:cs="Calibri"/>
        </w:rPr>
        <w:t>s</w:t>
      </w:r>
      <w:r w:rsidR="003212F2">
        <w:rPr>
          <w:rFonts w:ascii="Calibri" w:hAnsi="Calibri" w:cs="Calibri"/>
        </w:rPr>
        <w:t xml:space="preserve"> of </w:t>
      </w:r>
      <w:r w:rsidR="00813CC5">
        <w:rPr>
          <w:rFonts w:ascii="Calibri" w:hAnsi="Calibri" w:cs="Calibri"/>
        </w:rPr>
        <w:t xml:space="preserve">two referees and </w:t>
      </w:r>
      <w:r w:rsidRPr="00711E9C">
        <w:rPr>
          <w:rFonts w:ascii="Calibri" w:hAnsi="Calibri" w:cs="Calibri"/>
        </w:rPr>
        <w:t>a brief covering letter highlighting why you want to be a Trustee, how you feel you can contribute with reference to the skills</w:t>
      </w:r>
      <w:r w:rsidR="00CF4501" w:rsidRPr="00711E9C">
        <w:rPr>
          <w:rFonts w:ascii="Calibri" w:hAnsi="Calibri" w:cs="Calibri"/>
        </w:rPr>
        <w:t xml:space="preserve"> and experience we are seeking, </w:t>
      </w:r>
      <w:r w:rsidRPr="00711E9C">
        <w:rPr>
          <w:rFonts w:ascii="Calibri" w:hAnsi="Calibri" w:cs="Calibri"/>
        </w:rPr>
        <w:t>and any other information which you think will help the Selection Panel.</w:t>
      </w:r>
    </w:p>
    <w:p w14:paraId="45E220DC" w14:textId="0E03AE8D" w:rsidR="0092706C" w:rsidRPr="00711E9C" w:rsidRDefault="00FD0D95">
      <w:pPr>
        <w:pStyle w:val="Default"/>
        <w:spacing w:after="240"/>
        <w:rPr>
          <w:rFonts w:ascii="Calibri" w:hAnsi="Calibri" w:cs="Calibri"/>
        </w:rPr>
      </w:pPr>
      <w:r>
        <w:rPr>
          <w:rFonts w:ascii="Calibri" w:hAnsi="Calibri" w:cs="Calibri"/>
        </w:rPr>
        <w:t>P</w:t>
      </w:r>
      <w:r w:rsidR="00412B0F" w:rsidRPr="00711E9C">
        <w:rPr>
          <w:rFonts w:ascii="Calibri" w:hAnsi="Calibri" w:cs="Calibri"/>
        </w:rPr>
        <w:t xml:space="preserve">lease visit our website: </w:t>
      </w:r>
      <w:r w:rsidR="00FC51D1">
        <w:rPr>
          <w:rStyle w:val="Hyperlink"/>
          <w:rFonts w:ascii="Calibri" w:hAnsi="Calibri" w:cs="Calibri"/>
        </w:rPr>
        <w:t>www.lymeregismuseum.co.uk</w:t>
      </w:r>
      <w:r>
        <w:rPr>
          <w:rFonts w:ascii="Calibri" w:hAnsi="Calibri" w:cs="Calibri"/>
        </w:rPr>
        <w:t xml:space="preserve"> to learn more about us. If you would like an informal exploratory conversation or to visit the Museum before making an application</w:t>
      </w:r>
      <w:r w:rsidR="00A6308F">
        <w:rPr>
          <w:rFonts w:ascii="Calibri" w:hAnsi="Calibri" w:cs="Calibri"/>
        </w:rPr>
        <w:t xml:space="preserve">, </w:t>
      </w:r>
      <w:r w:rsidR="00FC51D1">
        <w:rPr>
          <w:rFonts w:ascii="Calibri" w:hAnsi="Calibri" w:cs="Calibri"/>
        </w:rPr>
        <w:t>please contact David Tucker</w:t>
      </w:r>
      <w:r>
        <w:rPr>
          <w:rFonts w:ascii="Calibri" w:hAnsi="Calibri" w:cs="Calibri"/>
        </w:rPr>
        <w:t xml:space="preserve"> on: </w:t>
      </w:r>
      <w:r w:rsidR="00FC51D1">
        <w:rPr>
          <w:rStyle w:val="Hyperlink"/>
          <w:rFonts w:ascii="Calibri" w:hAnsi="Calibri" w:cs="Calibri"/>
        </w:rPr>
        <w:t>director@lymeregismuseum.co.uk</w:t>
      </w:r>
      <w:r w:rsidR="00FC51D1">
        <w:rPr>
          <w:rFonts w:ascii="Calibri" w:hAnsi="Calibri" w:cs="Calibri"/>
        </w:rPr>
        <w:t>. or ring: 01297 443370</w:t>
      </w:r>
    </w:p>
    <w:p w14:paraId="0F136D91" w14:textId="4242909E" w:rsidR="0092706C" w:rsidRPr="00711E9C" w:rsidRDefault="00412B0F">
      <w:pPr>
        <w:pStyle w:val="Default"/>
        <w:spacing w:after="240"/>
        <w:rPr>
          <w:rFonts w:ascii="Calibri" w:hAnsi="Calibri" w:cs="Calibri"/>
        </w:rPr>
      </w:pPr>
      <w:r w:rsidRPr="00711E9C">
        <w:rPr>
          <w:rFonts w:ascii="Calibri" w:hAnsi="Calibri" w:cs="Calibri"/>
        </w:rPr>
        <w:t>Our most recent Annual Reports can be seen on the Charity Commission website under ‘find charities</w:t>
      </w:r>
      <w:r w:rsidRPr="00711E9C">
        <w:rPr>
          <w:rFonts w:ascii="Calibri" w:hAnsi="Calibri" w:cs="Calibri"/>
          <w:lang w:val="fr-FR"/>
        </w:rPr>
        <w:t>’</w:t>
      </w:r>
      <w:r w:rsidRPr="00711E9C">
        <w:rPr>
          <w:rFonts w:ascii="Calibri" w:hAnsi="Calibri" w:cs="Calibri"/>
        </w:rPr>
        <w:t>. (</w:t>
      </w:r>
      <w:r w:rsidR="00FC51D1">
        <w:rPr>
          <w:rFonts w:ascii="Calibri" w:hAnsi="Calibri" w:cs="Calibri"/>
        </w:rPr>
        <w:t>Charity Registered Number:1041201)</w:t>
      </w:r>
    </w:p>
    <w:p w14:paraId="775F1EC0" w14:textId="3E673B96" w:rsidR="0092706C" w:rsidRPr="00711E9C" w:rsidRDefault="00412B0F">
      <w:pPr>
        <w:pStyle w:val="Default"/>
        <w:spacing w:after="240"/>
        <w:rPr>
          <w:rFonts w:ascii="Calibri" w:hAnsi="Calibri" w:cs="Calibri"/>
        </w:rPr>
      </w:pPr>
      <w:r w:rsidRPr="00711E9C">
        <w:rPr>
          <w:rFonts w:ascii="Calibri" w:hAnsi="Calibri" w:cs="Calibri"/>
        </w:rPr>
        <w:t>Please return your application by</w:t>
      </w:r>
      <w:r w:rsidR="000F5899" w:rsidRPr="00711E9C">
        <w:rPr>
          <w:rFonts w:ascii="Calibri" w:hAnsi="Calibri" w:cs="Calibri"/>
        </w:rPr>
        <w:t>:</w:t>
      </w:r>
      <w:r w:rsidR="008E532D">
        <w:rPr>
          <w:rFonts w:ascii="Calibri" w:hAnsi="Calibri" w:cs="Calibri"/>
        </w:rPr>
        <w:t xml:space="preserve"> </w:t>
      </w:r>
      <w:r w:rsidR="00210584">
        <w:rPr>
          <w:rFonts w:ascii="Calibri" w:hAnsi="Calibri" w:cs="Calibri"/>
          <w:b/>
          <w:highlight w:val="yellow"/>
        </w:rPr>
        <w:t>30</w:t>
      </w:r>
      <w:r w:rsidR="00210584" w:rsidRPr="00210584">
        <w:rPr>
          <w:rFonts w:ascii="Calibri" w:hAnsi="Calibri" w:cs="Calibri"/>
          <w:b/>
          <w:highlight w:val="yellow"/>
          <w:vertAlign w:val="superscript"/>
        </w:rPr>
        <w:t>th</w:t>
      </w:r>
      <w:r w:rsidR="00210584">
        <w:rPr>
          <w:rFonts w:ascii="Calibri" w:hAnsi="Calibri" w:cs="Calibri"/>
          <w:b/>
          <w:highlight w:val="yellow"/>
        </w:rPr>
        <w:t xml:space="preserve"> January 2019</w:t>
      </w:r>
      <w:r w:rsidRPr="00711E9C">
        <w:rPr>
          <w:rFonts w:ascii="Calibri" w:hAnsi="Calibri" w:cs="Calibri"/>
        </w:rPr>
        <w:br/>
      </w:r>
      <w:r w:rsidR="003604FE" w:rsidRPr="00711E9C">
        <w:rPr>
          <w:rFonts w:ascii="Calibri" w:hAnsi="Calibri" w:cs="Calibri"/>
        </w:rPr>
        <w:t xml:space="preserve">Interviews will be held at </w:t>
      </w:r>
      <w:r w:rsidR="008E532D">
        <w:rPr>
          <w:rFonts w:ascii="Calibri" w:hAnsi="Calibri" w:cs="Calibri"/>
        </w:rPr>
        <w:t>Lyme Regis</w:t>
      </w:r>
      <w:r w:rsidRPr="00711E9C">
        <w:rPr>
          <w:rFonts w:ascii="Calibri" w:hAnsi="Calibri" w:cs="Calibri"/>
          <w:lang w:val="pt-PT"/>
        </w:rPr>
        <w:t xml:space="preserve"> Museum on</w:t>
      </w:r>
      <w:r w:rsidR="00210584">
        <w:rPr>
          <w:rFonts w:ascii="Calibri" w:hAnsi="Calibri" w:cs="Calibri"/>
          <w:b/>
          <w:color w:val="auto"/>
          <w:lang w:val="pt-PT"/>
        </w:rPr>
        <w:t xml:space="preserve"> a date to be agreed.</w:t>
      </w:r>
    </w:p>
    <w:p w14:paraId="172BAC1B" w14:textId="77777777" w:rsidR="0092706C" w:rsidRPr="00711E9C" w:rsidRDefault="00412B0F">
      <w:pPr>
        <w:pStyle w:val="Default"/>
        <w:spacing w:after="240"/>
        <w:rPr>
          <w:rFonts w:ascii="Calibri" w:hAnsi="Calibri" w:cs="Calibri"/>
        </w:rPr>
      </w:pPr>
      <w:r w:rsidRPr="00711E9C">
        <w:rPr>
          <w:rFonts w:ascii="Calibri" w:hAnsi="Calibri" w:cs="Calibri"/>
        </w:rPr>
        <w:t>We will acknowledge receipt of your application. Shortlisted applicants will be invited to an interview with the Selection Panel. Appointments will be based on merit.</w:t>
      </w:r>
    </w:p>
    <w:p w14:paraId="01764122" w14:textId="293F2007" w:rsidR="0092706C" w:rsidRPr="00711E9C" w:rsidRDefault="00412B0F">
      <w:pPr>
        <w:pStyle w:val="Default"/>
        <w:spacing w:after="240"/>
        <w:rPr>
          <w:rFonts w:ascii="Calibri" w:hAnsi="Calibri" w:cs="Calibri"/>
        </w:rPr>
      </w:pPr>
      <w:r w:rsidRPr="00711E9C">
        <w:rPr>
          <w:rFonts w:ascii="Calibri" w:hAnsi="Calibri" w:cs="Calibri"/>
        </w:rPr>
        <w:t xml:space="preserve">Newly appointed Trustees will be co-opted onto the Trust Board, pending ratification of appointment at </w:t>
      </w:r>
      <w:r w:rsidR="008E532D">
        <w:rPr>
          <w:rFonts w:ascii="Calibri" w:hAnsi="Calibri" w:cs="Calibri"/>
        </w:rPr>
        <w:t>the</w:t>
      </w:r>
      <w:r w:rsidRPr="00711E9C">
        <w:rPr>
          <w:rFonts w:ascii="Calibri" w:hAnsi="Calibri" w:cs="Calibri"/>
        </w:rPr>
        <w:t xml:space="preserve"> </w:t>
      </w:r>
      <w:r w:rsidR="008E532D">
        <w:rPr>
          <w:rFonts w:ascii="Calibri" w:hAnsi="Calibri" w:cs="Calibri"/>
          <w:color w:val="000000" w:themeColor="text1"/>
        </w:rPr>
        <w:t>May AGM</w:t>
      </w:r>
      <w:r w:rsidRPr="00711E9C">
        <w:rPr>
          <w:rFonts w:ascii="Calibri" w:hAnsi="Calibri" w:cs="Calibri"/>
        </w:rPr>
        <w:t>.</w:t>
      </w:r>
    </w:p>
    <w:p w14:paraId="3D1166EF" w14:textId="55F5AE2F" w:rsidR="002F69CA" w:rsidRDefault="00412B0F">
      <w:pPr>
        <w:pStyle w:val="Default"/>
        <w:spacing w:after="240"/>
        <w:rPr>
          <w:rFonts w:ascii="Calibri" w:hAnsi="Calibri" w:cs="Calibri"/>
        </w:rPr>
      </w:pPr>
      <w:r w:rsidRPr="00711E9C">
        <w:rPr>
          <w:rFonts w:ascii="Calibri" w:hAnsi="Calibri" w:cs="Calibri"/>
        </w:rPr>
        <w:t>Please post or email your application, in confidence, to:</w:t>
      </w:r>
      <w:r w:rsidR="00FD0D95">
        <w:rPr>
          <w:rFonts w:ascii="Calibri" w:hAnsi="Calibri" w:cs="Calibri"/>
        </w:rPr>
        <w:t xml:space="preserve">  </w:t>
      </w:r>
    </w:p>
    <w:p w14:paraId="4D282DCB" w14:textId="391FA7C6" w:rsidR="00A83789" w:rsidRDefault="00A83789">
      <w:pPr>
        <w:pStyle w:val="Default"/>
        <w:spacing w:after="240"/>
        <w:rPr>
          <w:rFonts w:ascii="Calibri" w:hAnsi="Calibri" w:cs="Calibri"/>
        </w:rPr>
      </w:pPr>
      <w:r>
        <w:rPr>
          <w:rFonts w:ascii="Calibri" w:hAnsi="Calibri" w:cs="Calibri"/>
        </w:rPr>
        <w:t>Julia Holberry</w:t>
      </w:r>
    </w:p>
    <w:p w14:paraId="0E742F46" w14:textId="1D00C240" w:rsidR="00A83789" w:rsidRDefault="00DA3A98">
      <w:pPr>
        <w:pStyle w:val="Default"/>
        <w:spacing w:after="240"/>
        <w:rPr>
          <w:rFonts w:ascii="Calibri" w:hAnsi="Calibri" w:cs="Calibri"/>
        </w:rPr>
      </w:pPr>
      <w:hyperlink r:id="rId7" w:history="1">
        <w:r w:rsidR="00A83789" w:rsidRPr="00FB16B8">
          <w:rPr>
            <w:rStyle w:val="Hyperlink"/>
            <w:rFonts w:ascii="Calibri" w:hAnsi="Calibri" w:cs="Calibri"/>
          </w:rPr>
          <w:t>julia@juliaholberry.co.uk</w:t>
        </w:r>
      </w:hyperlink>
    </w:p>
    <w:p w14:paraId="30F17401" w14:textId="5C991F8A" w:rsidR="00A83789" w:rsidRDefault="00A83789" w:rsidP="00A83789">
      <w:pPr>
        <w:pStyle w:val="Default"/>
        <w:rPr>
          <w:rFonts w:ascii="Calibri" w:hAnsi="Calibri" w:cs="Calibri"/>
        </w:rPr>
      </w:pPr>
      <w:r>
        <w:rPr>
          <w:rFonts w:ascii="Calibri" w:hAnsi="Calibri" w:cs="Calibri"/>
        </w:rPr>
        <w:t>6 Cumnor Road</w:t>
      </w:r>
    </w:p>
    <w:p w14:paraId="795BD097" w14:textId="09E49604" w:rsidR="00A83789" w:rsidRDefault="00A83789" w:rsidP="00A83789">
      <w:pPr>
        <w:pStyle w:val="Default"/>
        <w:rPr>
          <w:rFonts w:ascii="Calibri" w:hAnsi="Calibri" w:cs="Calibri"/>
        </w:rPr>
      </w:pPr>
      <w:proofErr w:type="spellStart"/>
      <w:r>
        <w:rPr>
          <w:rFonts w:ascii="Calibri" w:hAnsi="Calibri" w:cs="Calibri"/>
        </w:rPr>
        <w:t>Farmoor</w:t>
      </w:r>
      <w:proofErr w:type="spellEnd"/>
    </w:p>
    <w:p w14:paraId="215BDCD7" w14:textId="12B9B58E" w:rsidR="00A83789" w:rsidRDefault="00A83789" w:rsidP="00A83789">
      <w:pPr>
        <w:pStyle w:val="Default"/>
        <w:rPr>
          <w:rFonts w:ascii="Calibri" w:hAnsi="Calibri" w:cs="Calibri"/>
        </w:rPr>
      </w:pPr>
      <w:r>
        <w:rPr>
          <w:rFonts w:ascii="Calibri" w:hAnsi="Calibri" w:cs="Calibri"/>
        </w:rPr>
        <w:t>Oxford</w:t>
      </w:r>
    </w:p>
    <w:p w14:paraId="7976BDC8" w14:textId="65A35063" w:rsidR="00A83789" w:rsidRDefault="00A83789" w:rsidP="00A83789">
      <w:pPr>
        <w:pStyle w:val="Default"/>
        <w:rPr>
          <w:rFonts w:ascii="Calibri" w:hAnsi="Calibri" w:cs="Calibri"/>
        </w:rPr>
      </w:pPr>
      <w:r>
        <w:rPr>
          <w:rFonts w:ascii="Calibri" w:hAnsi="Calibri" w:cs="Calibri"/>
        </w:rPr>
        <w:t>OX2 9NS</w:t>
      </w:r>
    </w:p>
    <w:p w14:paraId="454FCD37" w14:textId="77777777" w:rsidR="00A83789" w:rsidRDefault="00A83789" w:rsidP="00A83789">
      <w:pPr>
        <w:pStyle w:val="Default"/>
        <w:rPr>
          <w:rFonts w:ascii="Calibri" w:hAnsi="Calibri" w:cs="Calibri"/>
        </w:rPr>
      </w:pPr>
    </w:p>
    <w:p w14:paraId="72CDC9D2" w14:textId="29C34AF9" w:rsidR="00A83789" w:rsidRDefault="00A83789" w:rsidP="00A83789">
      <w:pPr>
        <w:pStyle w:val="Default"/>
        <w:rPr>
          <w:rFonts w:ascii="Calibri" w:hAnsi="Calibri" w:cs="Calibri"/>
        </w:rPr>
      </w:pPr>
      <w:r>
        <w:rPr>
          <w:rFonts w:ascii="Calibri" w:hAnsi="Calibri" w:cs="Calibri"/>
        </w:rPr>
        <w:t>07917 548507</w:t>
      </w:r>
    </w:p>
    <w:p w14:paraId="327C54C6" w14:textId="72733FE5" w:rsidR="00A83789" w:rsidRPr="00711E9C" w:rsidRDefault="00A83789" w:rsidP="00A83789">
      <w:pPr>
        <w:pStyle w:val="Default"/>
        <w:rPr>
          <w:rFonts w:ascii="Calibri" w:hAnsi="Calibri" w:cs="Calibri"/>
        </w:rPr>
      </w:pPr>
      <w:r>
        <w:rPr>
          <w:rFonts w:ascii="Calibri" w:hAnsi="Calibri" w:cs="Calibri"/>
        </w:rPr>
        <w:t>01865 860955</w:t>
      </w:r>
    </w:p>
    <w:p w14:paraId="075941AB" w14:textId="5677D3B0" w:rsidR="0092706C" w:rsidRPr="00711E9C" w:rsidRDefault="002F69CA" w:rsidP="00FD0D95">
      <w:pPr>
        <w:pStyle w:val="Default"/>
        <w:spacing w:after="240"/>
        <w:rPr>
          <w:rFonts w:ascii="Calibri" w:hAnsi="Calibri" w:cs="Calibri"/>
        </w:rPr>
      </w:pPr>
      <w:r w:rsidRPr="00711E9C">
        <w:rPr>
          <w:rFonts w:ascii="Calibri" w:hAnsi="Calibri" w:cs="Calibri"/>
        </w:rPr>
        <w:tab/>
      </w:r>
    </w:p>
    <w:p w14:paraId="70B73F53" w14:textId="26ED1120" w:rsidR="0092706C" w:rsidRPr="00A6308F" w:rsidRDefault="0092706C" w:rsidP="00A6308F">
      <w:pPr>
        <w:pStyle w:val="Default"/>
        <w:spacing w:after="240"/>
        <w:rPr>
          <w:rFonts w:ascii="Calibri" w:eastAsia="Times Roman" w:hAnsi="Calibri" w:cs="Calibri"/>
          <w:sz w:val="24"/>
          <w:szCs w:val="24"/>
        </w:rPr>
      </w:pPr>
    </w:p>
    <w:sectPr w:rsidR="0092706C" w:rsidRPr="00A6308F" w:rsidSect="00EF6A0B">
      <w:headerReference w:type="default" r:id="rId8"/>
      <w:footerReference w:type="even" r:id="rId9"/>
      <w:footerReference w:type="default" r:id="rId10"/>
      <w:head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B3D0" w14:textId="77777777" w:rsidR="00DA3A98" w:rsidRDefault="00DA3A98">
      <w:r>
        <w:separator/>
      </w:r>
    </w:p>
  </w:endnote>
  <w:endnote w:type="continuationSeparator" w:id="0">
    <w:p w14:paraId="10B5CCA1" w14:textId="77777777" w:rsidR="00DA3A98" w:rsidRDefault="00DA3A98">
      <w:r>
        <w:continuationSeparator/>
      </w:r>
    </w:p>
  </w:endnote>
  <w:endnote w:type="continuationNotice" w:id="1">
    <w:p w14:paraId="798B44E8" w14:textId="77777777" w:rsidR="00DA3A98" w:rsidRDefault="00DA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8076803"/>
      <w:docPartObj>
        <w:docPartGallery w:val="Page Numbers (Bottom of Page)"/>
        <w:docPartUnique/>
      </w:docPartObj>
    </w:sdtPr>
    <w:sdtEndPr>
      <w:rPr>
        <w:rStyle w:val="PageNumber"/>
      </w:rPr>
    </w:sdtEndPr>
    <w:sdtContent>
      <w:p w14:paraId="62CDFE2D" w14:textId="09098F4E" w:rsidR="00416847" w:rsidRDefault="00416847" w:rsidP="004168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34B57" w14:textId="77777777" w:rsidR="00416847" w:rsidRDefault="0041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5960611"/>
      <w:docPartObj>
        <w:docPartGallery w:val="Page Numbers (Bottom of Page)"/>
        <w:docPartUnique/>
      </w:docPartObj>
    </w:sdtPr>
    <w:sdtEndPr>
      <w:rPr>
        <w:rStyle w:val="PageNumber"/>
      </w:rPr>
    </w:sdtEndPr>
    <w:sdtContent>
      <w:p w14:paraId="243F3D97" w14:textId="70258789" w:rsidR="00416847" w:rsidRDefault="00416847" w:rsidP="004168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03C8C">
          <w:rPr>
            <w:rStyle w:val="PageNumber"/>
            <w:noProof/>
          </w:rPr>
          <w:t>6</w:t>
        </w:r>
        <w:r>
          <w:rPr>
            <w:rStyle w:val="PageNumber"/>
          </w:rPr>
          <w:fldChar w:fldCharType="end"/>
        </w:r>
      </w:p>
    </w:sdtContent>
  </w:sdt>
  <w:p w14:paraId="0BA509F2" w14:textId="77777777" w:rsidR="00416847" w:rsidRDefault="004168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AF89" w14:textId="77777777" w:rsidR="00DA3A98" w:rsidRDefault="00DA3A98">
      <w:r>
        <w:separator/>
      </w:r>
    </w:p>
  </w:footnote>
  <w:footnote w:type="continuationSeparator" w:id="0">
    <w:p w14:paraId="7808DC7E" w14:textId="77777777" w:rsidR="00DA3A98" w:rsidRDefault="00DA3A98">
      <w:r>
        <w:continuationSeparator/>
      </w:r>
    </w:p>
  </w:footnote>
  <w:footnote w:type="continuationNotice" w:id="1">
    <w:p w14:paraId="1CB376FC" w14:textId="77777777" w:rsidR="00DA3A98" w:rsidRDefault="00DA3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91A4" w14:textId="0110B2E2" w:rsidR="00C9105C" w:rsidRDefault="00C9105C">
    <w:pPr>
      <w:pStyle w:val="Header"/>
    </w:pPr>
    <w:r w:rsidRPr="00C9105C">
      <w:rPr>
        <w:noProof/>
        <w:lang w:val="en-GB" w:eastAsia="en-GB"/>
      </w:rPr>
      <w:drawing>
        <wp:anchor distT="0" distB="0" distL="114300" distR="114300" simplePos="0" relativeHeight="251659264" behindDoc="1" locked="0" layoutInCell="1" allowOverlap="1" wp14:anchorId="602A7553" wp14:editId="68AC9C37">
          <wp:simplePos x="0" y="0"/>
          <wp:positionH relativeFrom="column">
            <wp:posOffset>4766310</wp:posOffset>
          </wp:positionH>
          <wp:positionV relativeFrom="paragraph">
            <wp:posOffset>-288290</wp:posOffset>
          </wp:positionV>
          <wp:extent cx="1923474" cy="556795"/>
          <wp:effectExtent l="0" t="0" r="635" b="0"/>
          <wp:wrapTight wrapText="bothSides">
            <wp:wrapPolygon edited="0">
              <wp:start x="0" y="0"/>
              <wp:lineTo x="0" y="20712"/>
              <wp:lineTo x="21393" y="20712"/>
              <wp:lineTo x="21393" y="0"/>
              <wp:lineTo x="0" y="0"/>
            </wp:wrapPolygon>
          </wp:wrapTight>
          <wp:docPr id="2" name="Picture 2" descr="C:\Users\Admin\Dropbox\David Tucker\Documents\Logos\Lyme Regis Museum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ropbox\David Tucker\Documents\Logos\Lyme Regis Museum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474" cy="55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4A47" w14:textId="5A5B6EB1" w:rsidR="00C9105C" w:rsidRDefault="00C9105C">
    <w:pPr>
      <w:pStyle w:val="Header"/>
    </w:pPr>
    <w:r w:rsidRPr="00C9105C">
      <w:rPr>
        <w:noProof/>
        <w:lang w:val="en-GB" w:eastAsia="en-GB"/>
      </w:rPr>
      <w:drawing>
        <wp:anchor distT="0" distB="0" distL="114300" distR="114300" simplePos="0" relativeHeight="251658240" behindDoc="1" locked="0" layoutInCell="1" allowOverlap="1" wp14:anchorId="45C5BA50" wp14:editId="0C7117ED">
          <wp:simplePos x="0" y="0"/>
          <wp:positionH relativeFrom="column">
            <wp:posOffset>4680585</wp:posOffset>
          </wp:positionH>
          <wp:positionV relativeFrom="paragraph">
            <wp:posOffset>-307340</wp:posOffset>
          </wp:positionV>
          <wp:extent cx="1971675" cy="570748"/>
          <wp:effectExtent l="0" t="0" r="0" b="1270"/>
          <wp:wrapTight wrapText="bothSides">
            <wp:wrapPolygon edited="0">
              <wp:start x="0" y="0"/>
              <wp:lineTo x="0" y="20927"/>
              <wp:lineTo x="21287" y="20927"/>
              <wp:lineTo x="21287" y="0"/>
              <wp:lineTo x="0" y="0"/>
            </wp:wrapPolygon>
          </wp:wrapTight>
          <wp:docPr id="1" name="Picture 1" descr="C:\Users\Admin\Dropbox\David Tucker\Documents\Logos\Lyme Regis Museum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David Tucker\Documents\Logos\Lyme Regis Museum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5707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492"/>
    <w:multiLevelType w:val="multilevel"/>
    <w:tmpl w:val="9BDE084A"/>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1" w15:restartNumberingAfterBreak="0">
    <w:nsid w:val="04E87B0C"/>
    <w:multiLevelType w:val="hybridMultilevel"/>
    <w:tmpl w:val="AA307D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15287"/>
    <w:multiLevelType w:val="hybridMultilevel"/>
    <w:tmpl w:val="967475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E16A5"/>
    <w:multiLevelType w:val="hybridMultilevel"/>
    <w:tmpl w:val="D38664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040C"/>
    <w:multiLevelType w:val="multilevel"/>
    <w:tmpl w:val="F586BADA"/>
    <w:lvl w:ilvl="0">
      <w:numFmt w:val="bullet"/>
      <w:lvlText w:val="•"/>
      <w:lvlJc w:val="left"/>
      <w:pPr>
        <w:tabs>
          <w:tab w:val="num" w:pos="240"/>
        </w:tabs>
        <w:ind w:left="960" w:hanging="960"/>
      </w:pPr>
      <w:rPr>
        <w:position w:val="0"/>
        <w:rtl w:val="0"/>
      </w:rPr>
    </w:lvl>
    <w:lvl w:ilvl="1">
      <w:start w:val="1"/>
      <w:numFmt w:val="bullet"/>
      <w:lvlText w:val="•"/>
      <w:lvlJc w:val="left"/>
      <w:pPr>
        <w:tabs>
          <w:tab w:val="num" w:pos="480"/>
        </w:tabs>
        <w:ind w:left="1200" w:hanging="960"/>
      </w:pPr>
      <w:rPr>
        <w:position w:val="0"/>
        <w:rtl w:val="0"/>
      </w:rPr>
    </w:lvl>
    <w:lvl w:ilvl="2">
      <w:start w:val="1"/>
      <w:numFmt w:val="bullet"/>
      <w:lvlText w:val="•"/>
      <w:lvlJc w:val="left"/>
      <w:pPr>
        <w:tabs>
          <w:tab w:val="num" w:pos="720"/>
        </w:tabs>
        <w:ind w:left="1440" w:hanging="960"/>
      </w:pPr>
      <w:rPr>
        <w:position w:val="0"/>
        <w:rtl w:val="0"/>
      </w:rPr>
    </w:lvl>
    <w:lvl w:ilvl="3">
      <w:start w:val="1"/>
      <w:numFmt w:val="bullet"/>
      <w:lvlText w:val="•"/>
      <w:lvlJc w:val="left"/>
      <w:pPr>
        <w:tabs>
          <w:tab w:val="num" w:pos="960"/>
        </w:tabs>
        <w:ind w:left="1680" w:hanging="960"/>
      </w:pPr>
      <w:rPr>
        <w:position w:val="0"/>
        <w:rtl w:val="0"/>
      </w:rPr>
    </w:lvl>
    <w:lvl w:ilvl="4">
      <w:start w:val="1"/>
      <w:numFmt w:val="bullet"/>
      <w:lvlText w:val="•"/>
      <w:lvlJc w:val="left"/>
      <w:pPr>
        <w:tabs>
          <w:tab w:val="num" w:pos="1200"/>
        </w:tabs>
        <w:ind w:left="1920" w:hanging="960"/>
      </w:pPr>
      <w:rPr>
        <w:position w:val="0"/>
        <w:rtl w:val="0"/>
      </w:rPr>
    </w:lvl>
    <w:lvl w:ilvl="5">
      <w:start w:val="1"/>
      <w:numFmt w:val="bullet"/>
      <w:lvlText w:val="•"/>
      <w:lvlJc w:val="left"/>
      <w:pPr>
        <w:tabs>
          <w:tab w:val="num" w:pos="1440"/>
        </w:tabs>
        <w:ind w:left="2160" w:hanging="960"/>
      </w:pPr>
      <w:rPr>
        <w:position w:val="0"/>
        <w:rtl w:val="0"/>
      </w:rPr>
    </w:lvl>
    <w:lvl w:ilvl="6">
      <w:start w:val="1"/>
      <w:numFmt w:val="bullet"/>
      <w:lvlText w:val="•"/>
      <w:lvlJc w:val="left"/>
      <w:pPr>
        <w:tabs>
          <w:tab w:val="num" w:pos="1680"/>
        </w:tabs>
        <w:ind w:left="2400" w:hanging="960"/>
      </w:pPr>
      <w:rPr>
        <w:position w:val="0"/>
        <w:rtl w:val="0"/>
      </w:rPr>
    </w:lvl>
    <w:lvl w:ilvl="7">
      <w:start w:val="1"/>
      <w:numFmt w:val="bullet"/>
      <w:lvlText w:val="•"/>
      <w:lvlJc w:val="left"/>
      <w:pPr>
        <w:tabs>
          <w:tab w:val="num" w:pos="1920"/>
        </w:tabs>
        <w:ind w:left="2640" w:hanging="960"/>
      </w:pPr>
      <w:rPr>
        <w:position w:val="0"/>
        <w:rtl w:val="0"/>
      </w:rPr>
    </w:lvl>
    <w:lvl w:ilvl="8">
      <w:start w:val="1"/>
      <w:numFmt w:val="bullet"/>
      <w:lvlText w:val="•"/>
      <w:lvlJc w:val="left"/>
      <w:pPr>
        <w:tabs>
          <w:tab w:val="num" w:pos="2160"/>
        </w:tabs>
        <w:ind w:left="2880" w:hanging="960"/>
      </w:pPr>
      <w:rPr>
        <w:position w:val="0"/>
        <w:rtl w:val="0"/>
      </w:rPr>
    </w:lvl>
  </w:abstractNum>
  <w:abstractNum w:abstractNumId="5" w15:restartNumberingAfterBreak="0">
    <w:nsid w:val="1030224F"/>
    <w:multiLevelType w:val="hybridMultilevel"/>
    <w:tmpl w:val="CB80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F7"/>
    <w:multiLevelType w:val="multilevel"/>
    <w:tmpl w:val="0FD473A0"/>
    <w:styleLink w:val="BulletBig"/>
    <w:lvl w:ilvl="0">
      <w:numFmt w:val="bullet"/>
      <w:lvlText w:val="•"/>
      <w:lvlJc w:val="left"/>
      <w:pPr>
        <w:tabs>
          <w:tab w:val="num" w:pos="240"/>
        </w:tabs>
        <w:ind w:left="960" w:hanging="960"/>
      </w:pPr>
      <w:rPr>
        <w:position w:val="0"/>
        <w:rtl w:val="0"/>
      </w:rPr>
    </w:lvl>
    <w:lvl w:ilvl="1">
      <w:start w:val="1"/>
      <w:numFmt w:val="bullet"/>
      <w:lvlText w:val="•"/>
      <w:lvlJc w:val="left"/>
      <w:pPr>
        <w:tabs>
          <w:tab w:val="num" w:pos="480"/>
        </w:tabs>
        <w:ind w:left="1200" w:hanging="960"/>
      </w:pPr>
      <w:rPr>
        <w:position w:val="0"/>
        <w:rtl w:val="0"/>
      </w:rPr>
    </w:lvl>
    <w:lvl w:ilvl="2">
      <w:start w:val="1"/>
      <w:numFmt w:val="bullet"/>
      <w:lvlText w:val="•"/>
      <w:lvlJc w:val="left"/>
      <w:pPr>
        <w:tabs>
          <w:tab w:val="num" w:pos="720"/>
        </w:tabs>
        <w:ind w:left="1440" w:hanging="960"/>
      </w:pPr>
      <w:rPr>
        <w:position w:val="0"/>
        <w:rtl w:val="0"/>
      </w:rPr>
    </w:lvl>
    <w:lvl w:ilvl="3">
      <w:start w:val="1"/>
      <w:numFmt w:val="bullet"/>
      <w:lvlText w:val="•"/>
      <w:lvlJc w:val="left"/>
      <w:pPr>
        <w:tabs>
          <w:tab w:val="num" w:pos="960"/>
        </w:tabs>
        <w:ind w:left="1680" w:hanging="960"/>
      </w:pPr>
      <w:rPr>
        <w:position w:val="0"/>
        <w:rtl w:val="0"/>
      </w:rPr>
    </w:lvl>
    <w:lvl w:ilvl="4">
      <w:start w:val="1"/>
      <w:numFmt w:val="bullet"/>
      <w:lvlText w:val="•"/>
      <w:lvlJc w:val="left"/>
      <w:pPr>
        <w:tabs>
          <w:tab w:val="num" w:pos="1200"/>
        </w:tabs>
        <w:ind w:left="1920" w:hanging="960"/>
      </w:pPr>
      <w:rPr>
        <w:position w:val="0"/>
        <w:rtl w:val="0"/>
      </w:rPr>
    </w:lvl>
    <w:lvl w:ilvl="5">
      <w:start w:val="1"/>
      <w:numFmt w:val="bullet"/>
      <w:lvlText w:val="•"/>
      <w:lvlJc w:val="left"/>
      <w:pPr>
        <w:tabs>
          <w:tab w:val="num" w:pos="1440"/>
        </w:tabs>
        <w:ind w:left="2160" w:hanging="960"/>
      </w:pPr>
      <w:rPr>
        <w:position w:val="0"/>
        <w:rtl w:val="0"/>
      </w:rPr>
    </w:lvl>
    <w:lvl w:ilvl="6">
      <w:start w:val="1"/>
      <w:numFmt w:val="bullet"/>
      <w:lvlText w:val="•"/>
      <w:lvlJc w:val="left"/>
      <w:pPr>
        <w:tabs>
          <w:tab w:val="num" w:pos="1680"/>
        </w:tabs>
        <w:ind w:left="2400" w:hanging="960"/>
      </w:pPr>
      <w:rPr>
        <w:position w:val="0"/>
        <w:rtl w:val="0"/>
      </w:rPr>
    </w:lvl>
    <w:lvl w:ilvl="7">
      <w:start w:val="1"/>
      <w:numFmt w:val="bullet"/>
      <w:lvlText w:val="•"/>
      <w:lvlJc w:val="left"/>
      <w:pPr>
        <w:tabs>
          <w:tab w:val="num" w:pos="1920"/>
        </w:tabs>
        <w:ind w:left="2640" w:hanging="960"/>
      </w:pPr>
      <w:rPr>
        <w:position w:val="0"/>
        <w:rtl w:val="0"/>
      </w:rPr>
    </w:lvl>
    <w:lvl w:ilvl="8">
      <w:start w:val="1"/>
      <w:numFmt w:val="bullet"/>
      <w:lvlText w:val="•"/>
      <w:lvlJc w:val="left"/>
      <w:pPr>
        <w:tabs>
          <w:tab w:val="num" w:pos="2160"/>
        </w:tabs>
        <w:ind w:left="2880" w:hanging="960"/>
      </w:pPr>
      <w:rPr>
        <w:position w:val="0"/>
        <w:rtl w:val="0"/>
      </w:rPr>
    </w:lvl>
  </w:abstractNum>
  <w:abstractNum w:abstractNumId="7" w15:restartNumberingAfterBreak="0">
    <w:nsid w:val="1E8B7A9D"/>
    <w:multiLevelType w:val="multilevel"/>
    <w:tmpl w:val="54522736"/>
    <w:lvl w:ilvl="0">
      <w:numFmt w:val="bullet"/>
      <w:lvlText w:val="•"/>
      <w:lvlJc w:val="left"/>
      <w:pPr>
        <w:tabs>
          <w:tab w:val="num" w:pos="240"/>
        </w:tabs>
        <w:ind w:left="960" w:hanging="960"/>
      </w:pPr>
      <w:rPr>
        <w:position w:val="0"/>
        <w:rtl w:val="0"/>
      </w:rPr>
    </w:lvl>
    <w:lvl w:ilvl="1">
      <w:start w:val="1"/>
      <w:numFmt w:val="bullet"/>
      <w:lvlText w:val="•"/>
      <w:lvlJc w:val="left"/>
      <w:pPr>
        <w:tabs>
          <w:tab w:val="num" w:pos="480"/>
        </w:tabs>
        <w:ind w:left="1200" w:hanging="960"/>
      </w:pPr>
      <w:rPr>
        <w:position w:val="0"/>
        <w:rtl w:val="0"/>
      </w:rPr>
    </w:lvl>
    <w:lvl w:ilvl="2">
      <w:start w:val="1"/>
      <w:numFmt w:val="bullet"/>
      <w:lvlText w:val="•"/>
      <w:lvlJc w:val="left"/>
      <w:pPr>
        <w:tabs>
          <w:tab w:val="num" w:pos="720"/>
        </w:tabs>
        <w:ind w:left="1440" w:hanging="960"/>
      </w:pPr>
      <w:rPr>
        <w:position w:val="0"/>
        <w:rtl w:val="0"/>
      </w:rPr>
    </w:lvl>
    <w:lvl w:ilvl="3">
      <w:start w:val="1"/>
      <w:numFmt w:val="bullet"/>
      <w:lvlText w:val="•"/>
      <w:lvlJc w:val="left"/>
      <w:pPr>
        <w:tabs>
          <w:tab w:val="num" w:pos="960"/>
        </w:tabs>
        <w:ind w:left="1680" w:hanging="960"/>
      </w:pPr>
      <w:rPr>
        <w:position w:val="0"/>
        <w:rtl w:val="0"/>
      </w:rPr>
    </w:lvl>
    <w:lvl w:ilvl="4">
      <w:start w:val="1"/>
      <w:numFmt w:val="bullet"/>
      <w:lvlText w:val="•"/>
      <w:lvlJc w:val="left"/>
      <w:pPr>
        <w:tabs>
          <w:tab w:val="num" w:pos="1200"/>
        </w:tabs>
        <w:ind w:left="1920" w:hanging="960"/>
      </w:pPr>
      <w:rPr>
        <w:position w:val="0"/>
        <w:rtl w:val="0"/>
      </w:rPr>
    </w:lvl>
    <w:lvl w:ilvl="5">
      <w:start w:val="1"/>
      <w:numFmt w:val="bullet"/>
      <w:lvlText w:val="•"/>
      <w:lvlJc w:val="left"/>
      <w:pPr>
        <w:tabs>
          <w:tab w:val="num" w:pos="1440"/>
        </w:tabs>
        <w:ind w:left="2160" w:hanging="960"/>
      </w:pPr>
      <w:rPr>
        <w:position w:val="0"/>
        <w:rtl w:val="0"/>
      </w:rPr>
    </w:lvl>
    <w:lvl w:ilvl="6">
      <w:start w:val="1"/>
      <w:numFmt w:val="bullet"/>
      <w:lvlText w:val="•"/>
      <w:lvlJc w:val="left"/>
      <w:pPr>
        <w:tabs>
          <w:tab w:val="num" w:pos="1680"/>
        </w:tabs>
        <w:ind w:left="2400" w:hanging="960"/>
      </w:pPr>
      <w:rPr>
        <w:position w:val="0"/>
        <w:rtl w:val="0"/>
      </w:rPr>
    </w:lvl>
    <w:lvl w:ilvl="7">
      <w:start w:val="1"/>
      <w:numFmt w:val="bullet"/>
      <w:lvlText w:val="•"/>
      <w:lvlJc w:val="left"/>
      <w:pPr>
        <w:tabs>
          <w:tab w:val="num" w:pos="1920"/>
        </w:tabs>
        <w:ind w:left="2640" w:hanging="960"/>
      </w:pPr>
      <w:rPr>
        <w:position w:val="0"/>
        <w:rtl w:val="0"/>
      </w:rPr>
    </w:lvl>
    <w:lvl w:ilvl="8">
      <w:start w:val="1"/>
      <w:numFmt w:val="bullet"/>
      <w:lvlText w:val="•"/>
      <w:lvlJc w:val="left"/>
      <w:pPr>
        <w:tabs>
          <w:tab w:val="num" w:pos="2160"/>
        </w:tabs>
        <w:ind w:left="2880" w:hanging="960"/>
      </w:pPr>
      <w:rPr>
        <w:position w:val="0"/>
        <w:rtl w:val="0"/>
      </w:rPr>
    </w:lvl>
  </w:abstractNum>
  <w:abstractNum w:abstractNumId="8" w15:restartNumberingAfterBreak="0">
    <w:nsid w:val="207C6728"/>
    <w:multiLevelType w:val="hybridMultilevel"/>
    <w:tmpl w:val="5B76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4351D"/>
    <w:multiLevelType w:val="hybridMultilevel"/>
    <w:tmpl w:val="A7444EA8"/>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71473E"/>
    <w:multiLevelType w:val="hybridMultilevel"/>
    <w:tmpl w:val="A732C9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B165B"/>
    <w:multiLevelType w:val="multilevel"/>
    <w:tmpl w:val="CAB2AF9A"/>
    <w:lvl w:ilvl="0">
      <w:numFmt w:val="bullet"/>
      <w:lvlText w:val="•"/>
      <w:lvlJc w:val="left"/>
      <w:pPr>
        <w:tabs>
          <w:tab w:val="num" w:pos="240"/>
        </w:tabs>
        <w:ind w:left="960" w:hanging="960"/>
      </w:pPr>
      <w:rPr>
        <w:position w:val="0"/>
        <w:rtl w:val="0"/>
      </w:rPr>
    </w:lvl>
    <w:lvl w:ilvl="1">
      <w:start w:val="1"/>
      <w:numFmt w:val="bullet"/>
      <w:lvlText w:val="•"/>
      <w:lvlJc w:val="left"/>
      <w:pPr>
        <w:tabs>
          <w:tab w:val="num" w:pos="480"/>
        </w:tabs>
        <w:ind w:left="1200" w:hanging="960"/>
      </w:pPr>
      <w:rPr>
        <w:position w:val="0"/>
        <w:rtl w:val="0"/>
      </w:rPr>
    </w:lvl>
    <w:lvl w:ilvl="2">
      <w:start w:val="1"/>
      <w:numFmt w:val="bullet"/>
      <w:lvlText w:val="•"/>
      <w:lvlJc w:val="left"/>
      <w:pPr>
        <w:tabs>
          <w:tab w:val="num" w:pos="720"/>
        </w:tabs>
        <w:ind w:left="1440" w:hanging="960"/>
      </w:pPr>
      <w:rPr>
        <w:position w:val="0"/>
        <w:rtl w:val="0"/>
      </w:rPr>
    </w:lvl>
    <w:lvl w:ilvl="3">
      <w:start w:val="1"/>
      <w:numFmt w:val="bullet"/>
      <w:lvlText w:val="•"/>
      <w:lvlJc w:val="left"/>
      <w:pPr>
        <w:tabs>
          <w:tab w:val="num" w:pos="960"/>
        </w:tabs>
        <w:ind w:left="1680" w:hanging="960"/>
      </w:pPr>
      <w:rPr>
        <w:position w:val="0"/>
        <w:rtl w:val="0"/>
      </w:rPr>
    </w:lvl>
    <w:lvl w:ilvl="4">
      <w:start w:val="1"/>
      <w:numFmt w:val="bullet"/>
      <w:lvlText w:val="•"/>
      <w:lvlJc w:val="left"/>
      <w:pPr>
        <w:tabs>
          <w:tab w:val="num" w:pos="1200"/>
        </w:tabs>
        <w:ind w:left="1920" w:hanging="960"/>
      </w:pPr>
      <w:rPr>
        <w:position w:val="0"/>
        <w:rtl w:val="0"/>
      </w:rPr>
    </w:lvl>
    <w:lvl w:ilvl="5">
      <w:start w:val="1"/>
      <w:numFmt w:val="bullet"/>
      <w:lvlText w:val="•"/>
      <w:lvlJc w:val="left"/>
      <w:pPr>
        <w:tabs>
          <w:tab w:val="num" w:pos="1440"/>
        </w:tabs>
        <w:ind w:left="2160" w:hanging="960"/>
      </w:pPr>
      <w:rPr>
        <w:position w:val="0"/>
        <w:rtl w:val="0"/>
      </w:rPr>
    </w:lvl>
    <w:lvl w:ilvl="6">
      <w:start w:val="1"/>
      <w:numFmt w:val="bullet"/>
      <w:lvlText w:val="•"/>
      <w:lvlJc w:val="left"/>
      <w:pPr>
        <w:tabs>
          <w:tab w:val="num" w:pos="1680"/>
        </w:tabs>
        <w:ind w:left="2400" w:hanging="960"/>
      </w:pPr>
      <w:rPr>
        <w:position w:val="0"/>
        <w:rtl w:val="0"/>
      </w:rPr>
    </w:lvl>
    <w:lvl w:ilvl="7">
      <w:start w:val="1"/>
      <w:numFmt w:val="bullet"/>
      <w:lvlText w:val="•"/>
      <w:lvlJc w:val="left"/>
      <w:pPr>
        <w:tabs>
          <w:tab w:val="num" w:pos="1920"/>
        </w:tabs>
        <w:ind w:left="2640" w:hanging="960"/>
      </w:pPr>
      <w:rPr>
        <w:position w:val="0"/>
        <w:rtl w:val="0"/>
      </w:rPr>
    </w:lvl>
    <w:lvl w:ilvl="8">
      <w:start w:val="1"/>
      <w:numFmt w:val="bullet"/>
      <w:lvlText w:val="•"/>
      <w:lvlJc w:val="left"/>
      <w:pPr>
        <w:tabs>
          <w:tab w:val="num" w:pos="2160"/>
        </w:tabs>
        <w:ind w:left="2880" w:hanging="960"/>
      </w:pPr>
      <w:rPr>
        <w:position w:val="0"/>
        <w:rtl w:val="0"/>
      </w:rPr>
    </w:lvl>
  </w:abstractNum>
  <w:abstractNum w:abstractNumId="12" w15:restartNumberingAfterBreak="0">
    <w:nsid w:val="2ACD46DF"/>
    <w:multiLevelType w:val="multilevel"/>
    <w:tmpl w:val="33DAC152"/>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13" w15:restartNumberingAfterBreak="0">
    <w:nsid w:val="30AC763C"/>
    <w:multiLevelType w:val="hybridMultilevel"/>
    <w:tmpl w:val="7D3852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524C7"/>
    <w:multiLevelType w:val="hybridMultilevel"/>
    <w:tmpl w:val="552E27C0"/>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CC2067"/>
    <w:multiLevelType w:val="multilevel"/>
    <w:tmpl w:val="AC2812F4"/>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16" w15:restartNumberingAfterBreak="0">
    <w:nsid w:val="37B12D60"/>
    <w:multiLevelType w:val="hybridMultilevel"/>
    <w:tmpl w:val="FB266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E5485F"/>
    <w:multiLevelType w:val="multilevel"/>
    <w:tmpl w:val="75EE9530"/>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18" w15:restartNumberingAfterBreak="0">
    <w:nsid w:val="41076054"/>
    <w:multiLevelType w:val="hybridMultilevel"/>
    <w:tmpl w:val="9B743A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D3094"/>
    <w:multiLevelType w:val="multilevel"/>
    <w:tmpl w:val="E698E244"/>
    <w:lvl w:ilvl="0">
      <w:start w:val="1"/>
      <w:numFmt w:val="decimal"/>
      <w:lvlText w:val="%1"/>
      <w:lvlJc w:val="left"/>
      <w:pPr>
        <w:ind w:left="432" w:hanging="432"/>
      </w:pPr>
      <w:rPr>
        <w:rFonts w:hint="default"/>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2"/>
      <w:pStyle w:val="Normal1"/>
      <w:lvlText w:val="%5"/>
      <w:lvlJc w:val="left"/>
      <w:pPr>
        <w:ind w:left="397" w:hanging="397"/>
      </w:pPr>
      <w:rPr>
        <w:rFonts w:ascii="Calibri" w:hAnsi="Calibri" w:hint="default"/>
        <w:b w:val="0"/>
        <w:bCs w:val="0"/>
        <w:i w:val="0"/>
        <w:iCs w:val="0"/>
        <w:sz w:val="20"/>
        <w:szCs w:val="2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2F8413D"/>
    <w:multiLevelType w:val="hybridMultilevel"/>
    <w:tmpl w:val="11EE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F5D0B"/>
    <w:multiLevelType w:val="multilevel"/>
    <w:tmpl w:val="882801FA"/>
    <w:lvl w:ilvl="0">
      <w:numFmt w:val="bullet"/>
      <w:lvlText w:val="•"/>
      <w:lvlJc w:val="left"/>
      <w:pPr>
        <w:tabs>
          <w:tab w:val="num" w:pos="240"/>
        </w:tabs>
        <w:ind w:left="960" w:hanging="960"/>
      </w:pPr>
      <w:rPr>
        <w:position w:val="0"/>
        <w:rtl w:val="0"/>
      </w:rPr>
    </w:lvl>
    <w:lvl w:ilvl="1">
      <w:start w:val="1"/>
      <w:numFmt w:val="bullet"/>
      <w:lvlText w:val="•"/>
      <w:lvlJc w:val="left"/>
      <w:pPr>
        <w:tabs>
          <w:tab w:val="num" w:pos="480"/>
        </w:tabs>
        <w:ind w:left="1200" w:hanging="960"/>
      </w:pPr>
      <w:rPr>
        <w:position w:val="0"/>
        <w:rtl w:val="0"/>
      </w:rPr>
    </w:lvl>
    <w:lvl w:ilvl="2">
      <w:start w:val="1"/>
      <w:numFmt w:val="bullet"/>
      <w:lvlText w:val="•"/>
      <w:lvlJc w:val="left"/>
      <w:pPr>
        <w:tabs>
          <w:tab w:val="num" w:pos="720"/>
        </w:tabs>
        <w:ind w:left="1440" w:hanging="960"/>
      </w:pPr>
      <w:rPr>
        <w:position w:val="0"/>
        <w:rtl w:val="0"/>
      </w:rPr>
    </w:lvl>
    <w:lvl w:ilvl="3">
      <w:start w:val="1"/>
      <w:numFmt w:val="bullet"/>
      <w:lvlText w:val="•"/>
      <w:lvlJc w:val="left"/>
      <w:pPr>
        <w:tabs>
          <w:tab w:val="num" w:pos="960"/>
        </w:tabs>
        <w:ind w:left="1680" w:hanging="960"/>
      </w:pPr>
      <w:rPr>
        <w:position w:val="0"/>
        <w:rtl w:val="0"/>
      </w:rPr>
    </w:lvl>
    <w:lvl w:ilvl="4">
      <w:start w:val="1"/>
      <w:numFmt w:val="bullet"/>
      <w:lvlText w:val="•"/>
      <w:lvlJc w:val="left"/>
      <w:pPr>
        <w:tabs>
          <w:tab w:val="num" w:pos="1200"/>
        </w:tabs>
        <w:ind w:left="1920" w:hanging="960"/>
      </w:pPr>
      <w:rPr>
        <w:position w:val="0"/>
        <w:rtl w:val="0"/>
      </w:rPr>
    </w:lvl>
    <w:lvl w:ilvl="5">
      <w:start w:val="1"/>
      <w:numFmt w:val="bullet"/>
      <w:lvlText w:val="•"/>
      <w:lvlJc w:val="left"/>
      <w:pPr>
        <w:tabs>
          <w:tab w:val="num" w:pos="1440"/>
        </w:tabs>
        <w:ind w:left="2160" w:hanging="960"/>
      </w:pPr>
      <w:rPr>
        <w:position w:val="0"/>
        <w:rtl w:val="0"/>
      </w:rPr>
    </w:lvl>
    <w:lvl w:ilvl="6">
      <w:start w:val="1"/>
      <w:numFmt w:val="bullet"/>
      <w:lvlText w:val="•"/>
      <w:lvlJc w:val="left"/>
      <w:pPr>
        <w:tabs>
          <w:tab w:val="num" w:pos="1680"/>
        </w:tabs>
        <w:ind w:left="2400" w:hanging="960"/>
      </w:pPr>
      <w:rPr>
        <w:position w:val="0"/>
        <w:rtl w:val="0"/>
      </w:rPr>
    </w:lvl>
    <w:lvl w:ilvl="7">
      <w:start w:val="1"/>
      <w:numFmt w:val="bullet"/>
      <w:lvlText w:val="•"/>
      <w:lvlJc w:val="left"/>
      <w:pPr>
        <w:tabs>
          <w:tab w:val="num" w:pos="1920"/>
        </w:tabs>
        <w:ind w:left="2640" w:hanging="960"/>
      </w:pPr>
      <w:rPr>
        <w:position w:val="0"/>
        <w:rtl w:val="0"/>
      </w:rPr>
    </w:lvl>
    <w:lvl w:ilvl="8">
      <w:start w:val="1"/>
      <w:numFmt w:val="bullet"/>
      <w:lvlText w:val="•"/>
      <w:lvlJc w:val="left"/>
      <w:pPr>
        <w:tabs>
          <w:tab w:val="num" w:pos="2160"/>
        </w:tabs>
        <w:ind w:left="2880" w:hanging="960"/>
      </w:pPr>
      <w:rPr>
        <w:position w:val="0"/>
        <w:rtl w:val="0"/>
      </w:rPr>
    </w:lvl>
  </w:abstractNum>
  <w:abstractNum w:abstractNumId="22" w15:restartNumberingAfterBreak="0">
    <w:nsid w:val="5F34095A"/>
    <w:multiLevelType w:val="multilevel"/>
    <w:tmpl w:val="23D656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290"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0FE4E27"/>
    <w:multiLevelType w:val="multilevel"/>
    <w:tmpl w:val="D60C04AA"/>
    <w:lvl w:ilvl="0">
      <w:numFmt w:val="bullet"/>
      <w:lvlText w:val="•"/>
      <w:lvlJc w:val="left"/>
      <w:pPr>
        <w:tabs>
          <w:tab w:val="num" w:pos="240"/>
        </w:tabs>
        <w:ind w:left="960" w:hanging="960"/>
      </w:pPr>
      <w:rPr>
        <w:position w:val="0"/>
        <w:rtl w:val="0"/>
      </w:rPr>
    </w:lvl>
    <w:lvl w:ilvl="1">
      <w:start w:val="1"/>
      <w:numFmt w:val="bullet"/>
      <w:lvlText w:val="•"/>
      <w:lvlJc w:val="left"/>
      <w:pPr>
        <w:tabs>
          <w:tab w:val="num" w:pos="480"/>
        </w:tabs>
        <w:ind w:left="1200" w:hanging="960"/>
      </w:pPr>
      <w:rPr>
        <w:position w:val="0"/>
        <w:rtl w:val="0"/>
      </w:rPr>
    </w:lvl>
    <w:lvl w:ilvl="2">
      <w:start w:val="1"/>
      <w:numFmt w:val="bullet"/>
      <w:lvlText w:val="•"/>
      <w:lvlJc w:val="left"/>
      <w:pPr>
        <w:tabs>
          <w:tab w:val="num" w:pos="720"/>
        </w:tabs>
        <w:ind w:left="1440" w:hanging="960"/>
      </w:pPr>
      <w:rPr>
        <w:position w:val="0"/>
        <w:rtl w:val="0"/>
      </w:rPr>
    </w:lvl>
    <w:lvl w:ilvl="3">
      <w:start w:val="1"/>
      <w:numFmt w:val="bullet"/>
      <w:lvlText w:val="•"/>
      <w:lvlJc w:val="left"/>
      <w:pPr>
        <w:tabs>
          <w:tab w:val="num" w:pos="960"/>
        </w:tabs>
        <w:ind w:left="1680" w:hanging="960"/>
      </w:pPr>
      <w:rPr>
        <w:position w:val="0"/>
        <w:rtl w:val="0"/>
      </w:rPr>
    </w:lvl>
    <w:lvl w:ilvl="4">
      <w:start w:val="1"/>
      <w:numFmt w:val="bullet"/>
      <w:lvlText w:val="•"/>
      <w:lvlJc w:val="left"/>
      <w:pPr>
        <w:tabs>
          <w:tab w:val="num" w:pos="1200"/>
        </w:tabs>
        <w:ind w:left="1920" w:hanging="960"/>
      </w:pPr>
      <w:rPr>
        <w:position w:val="0"/>
        <w:rtl w:val="0"/>
      </w:rPr>
    </w:lvl>
    <w:lvl w:ilvl="5">
      <w:start w:val="1"/>
      <w:numFmt w:val="bullet"/>
      <w:lvlText w:val="•"/>
      <w:lvlJc w:val="left"/>
      <w:pPr>
        <w:tabs>
          <w:tab w:val="num" w:pos="1440"/>
        </w:tabs>
        <w:ind w:left="2160" w:hanging="960"/>
      </w:pPr>
      <w:rPr>
        <w:position w:val="0"/>
        <w:rtl w:val="0"/>
      </w:rPr>
    </w:lvl>
    <w:lvl w:ilvl="6">
      <w:start w:val="1"/>
      <w:numFmt w:val="bullet"/>
      <w:lvlText w:val="•"/>
      <w:lvlJc w:val="left"/>
      <w:pPr>
        <w:tabs>
          <w:tab w:val="num" w:pos="1680"/>
        </w:tabs>
        <w:ind w:left="2400" w:hanging="960"/>
      </w:pPr>
      <w:rPr>
        <w:position w:val="0"/>
        <w:rtl w:val="0"/>
      </w:rPr>
    </w:lvl>
    <w:lvl w:ilvl="7">
      <w:start w:val="1"/>
      <w:numFmt w:val="bullet"/>
      <w:lvlText w:val="•"/>
      <w:lvlJc w:val="left"/>
      <w:pPr>
        <w:tabs>
          <w:tab w:val="num" w:pos="1920"/>
        </w:tabs>
        <w:ind w:left="2640" w:hanging="960"/>
      </w:pPr>
      <w:rPr>
        <w:position w:val="0"/>
        <w:rtl w:val="0"/>
      </w:rPr>
    </w:lvl>
    <w:lvl w:ilvl="8">
      <w:start w:val="1"/>
      <w:numFmt w:val="bullet"/>
      <w:lvlText w:val="•"/>
      <w:lvlJc w:val="left"/>
      <w:pPr>
        <w:tabs>
          <w:tab w:val="num" w:pos="2160"/>
        </w:tabs>
        <w:ind w:left="2880" w:hanging="960"/>
      </w:pPr>
      <w:rPr>
        <w:position w:val="0"/>
        <w:rtl w:val="0"/>
      </w:rPr>
    </w:lvl>
  </w:abstractNum>
  <w:abstractNum w:abstractNumId="24" w15:restartNumberingAfterBreak="0">
    <w:nsid w:val="655A7030"/>
    <w:multiLevelType w:val="hybridMultilevel"/>
    <w:tmpl w:val="5A749A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572A1"/>
    <w:multiLevelType w:val="hybridMultilevel"/>
    <w:tmpl w:val="BD5016E0"/>
    <w:lvl w:ilvl="0" w:tplc="08090001">
      <w:start w:val="1"/>
      <w:numFmt w:val="bullet"/>
      <w:lvlText w:val=""/>
      <w:lvlJc w:val="left"/>
      <w:pPr>
        <w:ind w:left="720" w:hanging="360"/>
      </w:pPr>
      <w:rPr>
        <w:rFonts w:ascii="Symbol" w:hAnsi="Symbol" w:hint="default"/>
      </w:rPr>
    </w:lvl>
    <w:lvl w:ilvl="1" w:tplc="F8660944">
      <w:numFmt w:val="bullet"/>
      <w:lvlText w:val="•"/>
      <w:lvlJc w:val="left"/>
      <w:pPr>
        <w:ind w:left="1440" w:hanging="360"/>
      </w:pPr>
      <w:rPr>
        <w:rFonts w:ascii="Helvetica" w:eastAsia="Arial Unicode MS" w:hAnsi="Helvetica"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31B29"/>
    <w:multiLevelType w:val="hybridMultilevel"/>
    <w:tmpl w:val="5B6476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516AE"/>
    <w:multiLevelType w:val="multilevel"/>
    <w:tmpl w:val="AB045068"/>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28" w15:restartNumberingAfterBreak="0">
    <w:nsid w:val="71720355"/>
    <w:multiLevelType w:val="multilevel"/>
    <w:tmpl w:val="11C0528E"/>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29" w15:restartNumberingAfterBreak="0">
    <w:nsid w:val="75E058DA"/>
    <w:multiLevelType w:val="multilevel"/>
    <w:tmpl w:val="BF884E1C"/>
    <w:lvl w:ilvl="0">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abstractNum w:abstractNumId="30" w15:restartNumberingAfterBreak="0">
    <w:nsid w:val="780E78AA"/>
    <w:multiLevelType w:val="multilevel"/>
    <w:tmpl w:val="E95C1848"/>
    <w:lvl w:ilvl="0">
      <w:start w:val="1"/>
      <w:numFmt w:val="bullet"/>
      <w:lvlText w:val="•"/>
      <w:lvlJc w:val="left"/>
      <w:pPr>
        <w:tabs>
          <w:tab w:val="num" w:pos="240"/>
        </w:tabs>
        <w:ind w:left="240" w:hanging="240"/>
      </w:pPr>
      <w:rPr>
        <w:position w:val="0"/>
        <w:rtl w:val="0"/>
      </w:rPr>
    </w:lvl>
    <w:lvl w:ilvl="1">
      <w:start w:val="1"/>
      <w:numFmt w:val="bullet"/>
      <w:lvlText w:val="•"/>
      <w:lvlJc w:val="left"/>
      <w:pPr>
        <w:tabs>
          <w:tab w:val="num" w:pos="480"/>
        </w:tabs>
        <w:ind w:left="480" w:hanging="240"/>
      </w:pPr>
      <w:rPr>
        <w:position w:val="0"/>
        <w:rtl w:val="0"/>
      </w:rPr>
    </w:lvl>
    <w:lvl w:ilvl="2">
      <w:start w:val="1"/>
      <w:numFmt w:val="bullet"/>
      <w:lvlText w:val="•"/>
      <w:lvlJc w:val="left"/>
      <w:pPr>
        <w:tabs>
          <w:tab w:val="num" w:pos="720"/>
        </w:tabs>
        <w:ind w:left="720" w:hanging="240"/>
      </w:pPr>
      <w:rPr>
        <w:position w:val="0"/>
        <w:rtl w:val="0"/>
      </w:rPr>
    </w:lvl>
    <w:lvl w:ilvl="3">
      <w:start w:val="1"/>
      <w:numFmt w:val="bullet"/>
      <w:lvlText w:val="•"/>
      <w:lvlJc w:val="left"/>
      <w:pPr>
        <w:tabs>
          <w:tab w:val="num" w:pos="960"/>
        </w:tabs>
        <w:ind w:left="960" w:hanging="240"/>
      </w:pPr>
      <w:rPr>
        <w:position w:val="0"/>
        <w:rtl w:val="0"/>
      </w:rPr>
    </w:lvl>
    <w:lvl w:ilvl="4">
      <w:start w:val="1"/>
      <w:numFmt w:val="bullet"/>
      <w:lvlText w:val="•"/>
      <w:lvlJc w:val="left"/>
      <w:pPr>
        <w:tabs>
          <w:tab w:val="num" w:pos="1200"/>
        </w:tabs>
        <w:ind w:left="1200" w:hanging="240"/>
      </w:pPr>
      <w:rPr>
        <w:position w:val="0"/>
        <w:rtl w:val="0"/>
      </w:rPr>
    </w:lvl>
    <w:lvl w:ilvl="5">
      <w:start w:val="1"/>
      <w:numFmt w:val="bullet"/>
      <w:lvlText w:val="•"/>
      <w:lvlJc w:val="left"/>
      <w:pPr>
        <w:tabs>
          <w:tab w:val="num" w:pos="1440"/>
        </w:tabs>
        <w:ind w:left="1440" w:hanging="240"/>
      </w:pPr>
      <w:rPr>
        <w:position w:val="0"/>
        <w:rtl w:val="0"/>
      </w:rPr>
    </w:lvl>
    <w:lvl w:ilvl="6">
      <w:start w:val="1"/>
      <w:numFmt w:val="bullet"/>
      <w:lvlText w:val="•"/>
      <w:lvlJc w:val="left"/>
      <w:pPr>
        <w:tabs>
          <w:tab w:val="num" w:pos="1680"/>
        </w:tabs>
        <w:ind w:left="1680" w:hanging="240"/>
      </w:pPr>
      <w:rPr>
        <w:position w:val="0"/>
        <w:rtl w:val="0"/>
      </w:rPr>
    </w:lvl>
    <w:lvl w:ilvl="7">
      <w:start w:val="1"/>
      <w:numFmt w:val="bullet"/>
      <w:lvlText w:val="•"/>
      <w:lvlJc w:val="left"/>
      <w:pPr>
        <w:tabs>
          <w:tab w:val="num" w:pos="1920"/>
        </w:tabs>
        <w:ind w:left="1920" w:hanging="240"/>
      </w:pPr>
      <w:rPr>
        <w:position w:val="0"/>
        <w:rtl w:val="0"/>
      </w:rPr>
    </w:lvl>
    <w:lvl w:ilvl="8">
      <w:start w:val="1"/>
      <w:numFmt w:val="bullet"/>
      <w:lvlText w:val="•"/>
      <w:lvlJc w:val="left"/>
      <w:pPr>
        <w:tabs>
          <w:tab w:val="num" w:pos="2160"/>
        </w:tabs>
        <w:ind w:left="2160" w:hanging="240"/>
      </w:pPr>
      <w:rPr>
        <w:position w:val="0"/>
        <w:rtl w:val="0"/>
      </w:rPr>
    </w:lvl>
  </w:abstractNum>
  <w:num w:numId="1">
    <w:abstractNumId w:val="30"/>
  </w:num>
  <w:num w:numId="2">
    <w:abstractNumId w:val="29"/>
  </w:num>
  <w:num w:numId="3">
    <w:abstractNumId w:val="0"/>
  </w:num>
  <w:num w:numId="4">
    <w:abstractNumId w:val="12"/>
  </w:num>
  <w:num w:numId="5">
    <w:abstractNumId w:val="28"/>
  </w:num>
  <w:num w:numId="6">
    <w:abstractNumId w:val="15"/>
  </w:num>
  <w:num w:numId="7">
    <w:abstractNumId w:val="17"/>
  </w:num>
  <w:num w:numId="8">
    <w:abstractNumId w:val="27"/>
  </w:num>
  <w:num w:numId="9">
    <w:abstractNumId w:val="4"/>
  </w:num>
  <w:num w:numId="10">
    <w:abstractNumId w:val="23"/>
  </w:num>
  <w:num w:numId="11">
    <w:abstractNumId w:val="11"/>
  </w:num>
  <w:num w:numId="12">
    <w:abstractNumId w:val="7"/>
  </w:num>
  <w:num w:numId="13">
    <w:abstractNumId w:val="21"/>
  </w:num>
  <w:num w:numId="14">
    <w:abstractNumId w:val="6"/>
  </w:num>
  <w:num w:numId="15">
    <w:abstractNumId w:val="10"/>
  </w:num>
  <w:num w:numId="16">
    <w:abstractNumId w:val="13"/>
  </w:num>
  <w:num w:numId="17">
    <w:abstractNumId w:val="2"/>
  </w:num>
  <w:num w:numId="18">
    <w:abstractNumId w:val="18"/>
  </w:num>
  <w:num w:numId="19">
    <w:abstractNumId w:val="1"/>
  </w:num>
  <w:num w:numId="20">
    <w:abstractNumId w:val="25"/>
  </w:num>
  <w:num w:numId="21">
    <w:abstractNumId w:val="14"/>
  </w:num>
  <w:num w:numId="22">
    <w:abstractNumId w:val="9"/>
  </w:num>
  <w:num w:numId="23">
    <w:abstractNumId w:val="3"/>
  </w:num>
  <w:num w:numId="24">
    <w:abstractNumId w:val="22"/>
  </w:num>
  <w:num w:numId="25">
    <w:abstractNumId w:val="19"/>
  </w:num>
  <w:num w:numId="26">
    <w:abstractNumId w:val="16"/>
  </w:num>
  <w:num w:numId="27">
    <w:abstractNumId w:val="20"/>
  </w:num>
  <w:num w:numId="28">
    <w:abstractNumId w:val="5"/>
  </w:num>
  <w:num w:numId="29">
    <w:abstractNumId w:val="24"/>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6C"/>
    <w:rsid w:val="00043A84"/>
    <w:rsid w:val="0005652F"/>
    <w:rsid w:val="00083DA6"/>
    <w:rsid w:val="000940B5"/>
    <w:rsid w:val="000D115C"/>
    <w:rsid w:val="000D698F"/>
    <w:rsid w:val="000F5899"/>
    <w:rsid w:val="00156401"/>
    <w:rsid w:val="00210584"/>
    <w:rsid w:val="00235DE1"/>
    <w:rsid w:val="002439A8"/>
    <w:rsid w:val="00246FC6"/>
    <w:rsid w:val="00263808"/>
    <w:rsid w:val="00290A02"/>
    <w:rsid w:val="002B5EB9"/>
    <w:rsid w:val="002F69CA"/>
    <w:rsid w:val="003212F2"/>
    <w:rsid w:val="00324175"/>
    <w:rsid w:val="003604FE"/>
    <w:rsid w:val="003E0989"/>
    <w:rsid w:val="00412B0F"/>
    <w:rsid w:val="00416847"/>
    <w:rsid w:val="004D70E1"/>
    <w:rsid w:val="00603C8C"/>
    <w:rsid w:val="006610A6"/>
    <w:rsid w:val="00663D16"/>
    <w:rsid w:val="006D01CE"/>
    <w:rsid w:val="00711E9C"/>
    <w:rsid w:val="00784266"/>
    <w:rsid w:val="007A66B3"/>
    <w:rsid w:val="007E063D"/>
    <w:rsid w:val="007E74A8"/>
    <w:rsid w:val="007F166F"/>
    <w:rsid w:val="00813CC5"/>
    <w:rsid w:val="0084740D"/>
    <w:rsid w:val="00851F48"/>
    <w:rsid w:val="008C24DC"/>
    <w:rsid w:val="008E532D"/>
    <w:rsid w:val="0092706C"/>
    <w:rsid w:val="00962040"/>
    <w:rsid w:val="009B0CED"/>
    <w:rsid w:val="009E66FC"/>
    <w:rsid w:val="009E7028"/>
    <w:rsid w:val="00A10F1B"/>
    <w:rsid w:val="00A22349"/>
    <w:rsid w:val="00A6308F"/>
    <w:rsid w:val="00A6661F"/>
    <w:rsid w:val="00A83789"/>
    <w:rsid w:val="00A92A5D"/>
    <w:rsid w:val="00AE1110"/>
    <w:rsid w:val="00B03207"/>
    <w:rsid w:val="00B05AE1"/>
    <w:rsid w:val="00B45C13"/>
    <w:rsid w:val="00BA6107"/>
    <w:rsid w:val="00BF68BF"/>
    <w:rsid w:val="00C12B35"/>
    <w:rsid w:val="00C21C2B"/>
    <w:rsid w:val="00C3155C"/>
    <w:rsid w:val="00C836E4"/>
    <w:rsid w:val="00C9105C"/>
    <w:rsid w:val="00C979C4"/>
    <w:rsid w:val="00CD73B9"/>
    <w:rsid w:val="00CF315A"/>
    <w:rsid w:val="00CF4501"/>
    <w:rsid w:val="00D56C34"/>
    <w:rsid w:val="00D74CF8"/>
    <w:rsid w:val="00DA3A98"/>
    <w:rsid w:val="00EF6A0B"/>
    <w:rsid w:val="00F07215"/>
    <w:rsid w:val="00F10D1D"/>
    <w:rsid w:val="00FC51D1"/>
    <w:rsid w:val="00FD0749"/>
    <w:rsid w:val="00FD0D95"/>
    <w:rsid w:val="00FF3F3A"/>
    <w:rsid w:val="00FF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4811"/>
  <w15:docId w15:val="{B401E51E-6721-9E45-A3CD-8B469025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8C24DC"/>
    <w:pPr>
      <w:keepNext/>
      <w:keepLines/>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480" w:after="120" w:line="360" w:lineRule="auto"/>
      <w:outlineLvl w:val="0"/>
    </w:pPr>
    <w:rPr>
      <w:rFonts w:ascii="Franklin Gothic Medium" w:eastAsiaTheme="majorEastAsia" w:hAnsi="Franklin Gothic Medium" w:cstheme="majorBidi"/>
      <w:b/>
      <w:bCs/>
      <w:color w:val="2F2F2F" w:themeColor="text2" w:themeShade="BF"/>
      <w:sz w:val="32"/>
      <w:szCs w:val="32"/>
      <w:bdr w:val="none" w:sz="0" w:space="0" w:color="auto"/>
      <w:lang w:val="en-GB"/>
    </w:rPr>
  </w:style>
  <w:style w:type="paragraph" w:styleId="Heading2">
    <w:name w:val="heading 2"/>
    <w:basedOn w:val="Normal"/>
    <w:next w:val="Normal"/>
    <w:link w:val="Heading2Char"/>
    <w:uiPriority w:val="9"/>
    <w:unhideWhenUsed/>
    <w:qFormat/>
    <w:rsid w:val="008C24DC"/>
    <w:pPr>
      <w:keepNext/>
      <w:keepLines/>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1"/>
    </w:pPr>
    <w:rPr>
      <w:rFonts w:ascii="Franklin Gothic Medium" w:eastAsiaTheme="majorEastAsia" w:hAnsi="Franklin Gothic Medium" w:cstheme="majorBidi"/>
      <w:b/>
      <w:bCs/>
      <w:color w:val="8C8C8C" w:themeColor="text2" w:themeTint="99"/>
      <w:sz w:val="26"/>
      <w:szCs w:val="26"/>
      <w:bdr w:val="none" w:sz="0" w:space="0" w:color="auto"/>
      <w:lang w:val="en-GB"/>
    </w:rPr>
  </w:style>
  <w:style w:type="paragraph" w:styleId="Heading3">
    <w:name w:val="heading 3"/>
    <w:basedOn w:val="Normal"/>
    <w:next w:val="Normal"/>
    <w:link w:val="Heading3Char"/>
    <w:uiPriority w:val="9"/>
    <w:unhideWhenUsed/>
    <w:qFormat/>
    <w:rsid w:val="008C24DC"/>
    <w:pPr>
      <w:keepNext/>
      <w:keepLines/>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2"/>
    </w:pPr>
    <w:rPr>
      <w:rFonts w:ascii="Franklin Gothic Book" w:eastAsiaTheme="majorEastAsia" w:hAnsi="Franklin Gothic Book" w:cstheme="majorBidi"/>
      <w:b/>
      <w:bCs/>
      <w:color w:val="008000"/>
      <w:sz w:val="22"/>
      <w:bdr w:val="none" w:sz="0" w:space="0" w:color="auto"/>
      <w:lang w:val="en-GB"/>
    </w:rPr>
  </w:style>
  <w:style w:type="paragraph" w:styleId="Heading4">
    <w:name w:val="heading 4"/>
    <w:basedOn w:val="Normal"/>
    <w:next w:val="Normal"/>
    <w:link w:val="Heading4Char"/>
    <w:uiPriority w:val="9"/>
    <w:unhideWhenUsed/>
    <w:qFormat/>
    <w:rsid w:val="008C24DC"/>
    <w:pPr>
      <w:keepNext/>
      <w:keepLines/>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ind w:left="864"/>
      <w:outlineLvl w:val="3"/>
    </w:pPr>
    <w:rPr>
      <w:rFonts w:asciiTheme="majorHAnsi" w:eastAsiaTheme="majorEastAsia" w:hAnsiTheme="majorHAnsi" w:cstheme="majorBidi"/>
      <w:b/>
      <w:bCs/>
      <w:i/>
      <w:iCs/>
      <w:color w:val="499BC9" w:themeColor="accent1"/>
      <w:sz w:val="22"/>
      <w:bdr w:val="none" w:sz="0" w:space="0" w:color="auto"/>
      <w:lang w:val="en-GB"/>
    </w:rPr>
  </w:style>
  <w:style w:type="paragraph" w:styleId="Heading5">
    <w:name w:val="heading 5"/>
    <w:basedOn w:val="Normal"/>
    <w:next w:val="Normal"/>
    <w:link w:val="Heading5Char"/>
    <w:uiPriority w:val="9"/>
    <w:unhideWhenUsed/>
    <w:qFormat/>
    <w:rsid w:val="008C24DC"/>
    <w:pPr>
      <w:keepNext/>
      <w:keepLines/>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4"/>
    </w:pPr>
    <w:rPr>
      <w:rFonts w:asciiTheme="majorHAnsi" w:eastAsiaTheme="majorEastAsia" w:hAnsiTheme="majorHAnsi" w:cstheme="majorBidi"/>
      <w:color w:val="1F4E69" w:themeColor="accent1" w:themeShade="7F"/>
      <w:sz w:val="22"/>
      <w:bdr w:val="none" w:sz="0" w:space="0" w:color="auto"/>
      <w:lang w:val="en-GB"/>
    </w:rPr>
  </w:style>
  <w:style w:type="paragraph" w:styleId="Heading6">
    <w:name w:val="heading 6"/>
    <w:basedOn w:val="Normal"/>
    <w:next w:val="Normal"/>
    <w:link w:val="Heading6Char"/>
    <w:uiPriority w:val="9"/>
    <w:semiHidden/>
    <w:unhideWhenUsed/>
    <w:qFormat/>
    <w:rsid w:val="008C24DC"/>
    <w:pPr>
      <w:keepNext/>
      <w:keepLines/>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5"/>
    </w:pPr>
    <w:rPr>
      <w:rFonts w:asciiTheme="majorHAnsi" w:eastAsiaTheme="majorEastAsia" w:hAnsiTheme="majorHAnsi" w:cstheme="majorBidi"/>
      <w:i/>
      <w:iCs/>
      <w:color w:val="1F4E69" w:themeColor="accent1" w:themeShade="7F"/>
      <w:sz w:val="22"/>
      <w:bdr w:val="none" w:sz="0" w:space="0" w:color="auto"/>
      <w:lang w:val="en-GB"/>
    </w:rPr>
  </w:style>
  <w:style w:type="paragraph" w:styleId="Heading7">
    <w:name w:val="heading 7"/>
    <w:basedOn w:val="Normal"/>
    <w:next w:val="Normal"/>
    <w:link w:val="Heading7Char"/>
    <w:uiPriority w:val="9"/>
    <w:semiHidden/>
    <w:unhideWhenUsed/>
    <w:qFormat/>
    <w:rsid w:val="008C24DC"/>
    <w:pPr>
      <w:keepNext/>
      <w:keepLines/>
      <w:numPr>
        <w:ilvl w:val="6"/>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6"/>
    </w:pPr>
    <w:rPr>
      <w:rFonts w:asciiTheme="majorHAnsi" w:eastAsiaTheme="majorEastAsia" w:hAnsiTheme="majorHAnsi" w:cstheme="majorBidi"/>
      <w:i/>
      <w:iCs/>
      <w:color w:val="404040" w:themeColor="text1" w:themeTint="BF"/>
      <w:sz w:val="22"/>
      <w:bdr w:val="none" w:sz="0" w:space="0" w:color="auto"/>
      <w:lang w:val="en-GB"/>
    </w:rPr>
  </w:style>
  <w:style w:type="paragraph" w:styleId="Heading8">
    <w:name w:val="heading 8"/>
    <w:basedOn w:val="Normal"/>
    <w:next w:val="Normal"/>
    <w:link w:val="Heading8Char"/>
    <w:uiPriority w:val="9"/>
    <w:semiHidden/>
    <w:unhideWhenUsed/>
    <w:qFormat/>
    <w:rsid w:val="008C24DC"/>
    <w:pPr>
      <w:keepNext/>
      <w:keepLines/>
      <w:numPr>
        <w:ilvl w:val="7"/>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semiHidden/>
    <w:unhideWhenUsed/>
    <w:qFormat/>
    <w:rsid w:val="008C24DC"/>
    <w:pPr>
      <w:keepNext/>
      <w:keepLines/>
      <w:numPr>
        <w:ilvl w:val="8"/>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360" w:lineRule="auto"/>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lang w:val="en-US"/>
    </w:rPr>
  </w:style>
  <w:style w:type="numbering" w:customStyle="1" w:styleId="BulletBig">
    <w:name w:val="Bullet Big"/>
    <w:pPr>
      <w:numPr>
        <w:numId w:val="14"/>
      </w:numPr>
    </w:pPr>
  </w:style>
  <w:style w:type="paragraph" w:styleId="Footer">
    <w:name w:val="footer"/>
    <w:basedOn w:val="Normal"/>
    <w:link w:val="FooterChar"/>
    <w:uiPriority w:val="99"/>
    <w:unhideWhenUsed/>
    <w:rsid w:val="00EF6A0B"/>
    <w:pPr>
      <w:tabs>
        <w:tab w:val="center" w:pos="4513"/>
        <w:tab w:val="right" w:pos="9026"/>
      </w:tabs>
    </w:pPr>
  </w:style>
  <w:style w:type="character" w:customStyle="1" w:styleId="FooterChar">
    <w:name w:val="Footer Char"/>
    <w:basedOn w:val="DefaultParagraphFont"/>
    <w:link w:val="Footer"/>
    <w:uiPriority w:val="99"/>
    <w:rsid w:val="00EF6A0B"/>
    <w:rPr>
      <w:sz w:val="24"/>
      <w:szCs w:val="24"/>
      <w:lang w:val="en-US"/>
    </w:rPr>
  </w:style>
  <w:style w:type="character" w:styleId="PageNumber">
    <w:name w:val="page number"/>
    <w:basedOn w:val="DefaultParagraphFont"/>
    <w:uiPriority w:val="99"/>
    <w:semiHidden/>
    <w:unhideWhenUsed/>
    <w:rsid w:val="00EF6A0B"/>
  </w:style>
  <w:style w:type="paragraph" w:styleId="ListParagraph">
    <w:name w:val="List Paragraph"/>
    <w:uiPriority w:val="34"/>
    <w:qFormat/>
    <w:rsid w:val="00CF4501"/>
    <w:pPr>
      <w:ind w:left="720"/>
    </w:pPr>
    <w:rPr>
      <w:rFonts w:ascii="Cambria" w:eastAsia="Cambria" w:hAnsi="Cambria" w:cs="Cambria"/>
      <w:color w:val="000000"/>
      <w:sz w:val="24"/>
      <w:szCs w:val="24"/>
      <w:u w:color="000000"/>
      <w:lang w:val="en-US"/>
    </w:rPr>
  </w:style>
  <w:style w:type="character" w:customStyle="1" w:styleId="UnresolvedMention1">
    <w:name w:val="Unresolved Mention1"/>
    <w:basedOn w:val="DefaultParagraphFont"/>
    <w:uiPriority w:val="99"/>
    <w:semiHidden/>
    <w:unhideWhenUsed/>
    <w:rsid w:val="00FD0D95"/>
    <w:rPr>
      <w:color w:val="605E5C"/>
      <w:shd w:val="clear" w:color="auto" w:fill="E1DFDD"/>
    </w:rPr>
  </w:style>
  <w:style w:type="paragraph" w:styleId="Header">
    <w:name w:val="header"/>
    <w:basedOn w:val="Normal"/>
    <w:link w:val="HeaderChar"/>
    <w:uiPriority w:val="99"/>
    <w:unhideWhenUsed/>
    <w:rsid w:val="00290A02"/>
    <w:pPr>
      <w:tabs>
        <w:tab w:val="center" w:pos="4513"/>
        <w:tab w:val="right" w:pos="9026"/>
      </w:tabs>
    </w:pPr>
  </w:style>
  <w:style w:type="character" w:customStyle="1" w:styleId="HeaderChar">
    <w:name w:val="Header Char"/>
    <w:basedOn w:val="DefaultParagraphFont"/>
    <w:link w:val="Header"/>
    <w:uiPriority w:val="99"/>
    <w:rsid w:val="00290A02"/>
    <w:rPr>
      <w:sz w:val="24"/>
      <w:szCs w:val="24"/>
      <w:lang w:val="en-US"/>
    </w:rPr>
  </w:style>
  <w:style w:type="character" w:customStyle="1" w:styleId="Heading1Char">
    <w:name w:val="Heading 1 Char"/>
    <w:basedOn w:val="DefaultParagraphFont"/>
    <w:link w:val="Heading1"/>
    <w:uiPriority w:val="9"/>
    <w:rsid w:val="008C24DC"/>
    <w:rPr>
      <w:rFonts w:ascii="Franklin Gothic Medium" w:eastAsiaTheme="majorEastAsia" w:hAnsi="Franklin Gothic Medium" w:cstheme="majorBidi"/>
      <w:b/>
      <w:bCs/>
      <w:color w:val="2F2F2F" w:themeColor="text2" w:themeShade="BF"/>
      <w:sz w:val="32"/>
      <w:szCs w:val="32"/>
      <w:bdr w:val="none" w:sz="0" w:space="0" w:color="auto"/>
    </w:rPr>
  </w:style>
  <w:style w:type="character" w:customStyle="1" w:styleId="Heading2Char">
    <w:name w:val="Heading 2 Char"/>
    <w:basedOn w:val="DefaultParagraphFont"/>
    <w:link w:val="Heading2"/>
    <w:uiPriority w:val="9"/>
    <w:rsid w:val="008C24DC"/>
    <w:rPr>
      <w:rFonts w:ascii="Franklin Gothic Medium" w:eastAsiaTheme="majorEastAsia" w:hAnsi="Franklin Gothic Medium" w:cstheme="majorBidi"/>
      <w:b/>
      <w:bCs/>
      <w:color w:val="8C8C8C" w:themeColor="text2" w:themeTint="99"/>
      <w:sz w:val="26"/>
      <w:szCs w:val="26"/>
      <w:bdr w:val="none" w:sz="0" w:space="0" w:color="auto"/>
    </w:rPr>
  </w:style>
  <w:style w:type="character" w:customStyle="1" w:styleId="Heading3Char">
    <w:name w:val="Heading 3 Char"/>
    <w:basedOn w:val="DefaultParagraphFont"/>
    <w:link w:val="Heading3"/>
    <w:uiPriority w:val="9"/>
    <w:rsid w:val="008C24DC"/>
    <w:rPr>
      <w:rFonts w:ascii="Franklin Gothic Book" w:eastAsiaTheme="majorEastAsia" w:hAnsi="Franklin Gothic Book" w:cstheme="majorBidi"/>
      <w:b/>
      <w:bCs/>
      <w:color w:val="008000"/>
      <w:sz w:val="22"/>
      <w:szCs w:val="24"/>
      <w:bdr w:val="none" w:sz="0" w:space="0" w:color="auto"/>
    </w:rPr>
  </w:style>
  <w:style w:type="character" w:customStyle="1" w:styleId="Heading4Char">
    <w:name w:val="Heading 4 Char"/>
    <w:basedOn w:val="DefaultParagraphFont"/>
    <w:link w:val="Heading4"/>
    <w:uiPriority w:val="9"/>
    <w:rsid w:val="008C24DC"/>
    <w:rPr>
      <w:rFonts w:asciiTheme="majorHAnsi" w:eastAsiaTheme="majorEastAsia" w:hAnsiTheme="majorHAnsi" w:cstheme="majorBidi"/>
      <w:b/>
      <w:bCs/>
      <w:i/>
      <w:iCs/>
      <w:color w:val="499BC9" w:themeColor="accent1"/>
      <w:sz w:val="22"/>
      <w:szCs w:val="24"/>
      <w:bdr w:val="none" w:sz="0" w:space="0" w:color="auto"/>
    </w:rPr>
  </w:style>
  <w:style w:type="character" w:customStyle="1" w:styleId="Heading5Char">
    <w:name w:val="Heading 5 Char"/>
    <w:basedOn w:val="DefaultParagraphFont"/>
    <w:link w:val="Heading5"/>
    <w:uiPriority w:val="9"/>
    <w:rsid w:val="008C24DC"/>
    <w:rPr>
      <w:rFonts w:asciiTheme="majorHAnsi" w:eastAsiaTheme="majorEastAsia" w:hAnsiTheme="majorHAnsi" w:cstheme="majorBidi"/>
      <w:color w:val="1F4E69" w:themeColor="accent1" w:themeShade="7F"/>
      <w:sz w:val="22"/>
      <w:szCs w:val="24"/>
      <w:bdr w:val="none" w:sz="0" w:space="0" w:color="auto"/>
    </w:rPr>
  </w:style>
  <w:style w:type="character" w:customStyle="1" w:styleId="Heading6Char">
    <w:name w:val="Heading 6 Char"/>
    <w:basedOn w:val="DefaultParagraphFont"/>
    <w:link w:val="Heading6"/>
    <w:uiPriority w:val="9"/>
    <w:semiHidden/>
    <w:rsid w:val="008C24DC"/>
    <w:rPr>
      <w:rFonts w:asciiTheme="majorHAnsi" w:eastAsiaTheme="majorEastAsia" w:hAnsiTheme="majorHAnsi" w:cstheme="majorBidi"/>
      <w:i/>
      <w:iCs/>
      <w:color w:val="1F4E69" w:themeColor="accent1" w:themeShade="7F"/>
      <w:sz w:val="22"/>
      <w:szCs w:val="24"/>
      <w:bdr w:val="none" w:sz="0" w:space="0" w:color="auto"/>
    </w:rPr>
  </w:style>
  <w:style w:type="character" w:customStyle="1" w:styleId="Heading7Char">
    <w:name w:val="Heading 7 Char"/>
    <w:basedOn w:val="DefaultParagraphFont"/>
    <w:link w:val="Heading7"/>
    <w:uiPriority w:val="9"/>
    <w:semiHidden/>
    <w:rsid w:val="008C24DC"/>
    <w:rPr>
      <w:rFonts w:asciiTheme="majorHAnsi" w:eastAsiaTheme="majorEastAsia" w:hAnsiTheme="majorHAnsi" w:cstheme="majorBidi"/>
      <w:i/>
      <w:iCs/>
      <w:color w:val="404040" w:themeColor="text1" w:themeTint="BF"/>
      <w:sz w:val="22"/>
      <w:szCs w:val="24"/>
      <w:bdr w:val="none" w:sz="0" w:space="0" w:color="auto"/>
    </w:rPr>
  </w:style>
  <w:style w:type="character" w:customStyle="1" w:styleId="Heading8Char">
    <w:name w:val="Heading 8 Char"/>
    <w:basedOn w:val="DefaultParagraphFont"/>
    <w:link w:val="Heading8"/>
    <w:uiPriority w:val="9"/>
    <w:semiHidden/>
    <w:rsid w:val="008C24DC"/>
    <w:rPr>
      <w:rFonts w:asciiTheme="majorHAnsi" w:eastAsiaTheme="majorEastAsia" w:hAnsiTheme="majorHAnsi" w:cstheme="majorBidi"/>
      <w:color w:val="404040" w:themeColor="text1" w:themeTint="BF"/>
      <w:bdr w:val="none" w:sz="0" w:space="0" w:color="auto"/>
    </w:rPr>
  </w:style>
  <w:style w:type="character" w:customStyle="1" w:styleId="Heading9Char">
    <w:name w:val="Heading 9 Char"/>
    <w:basedOn w:val="DefaultParagraphFont"/>
    <w:link w:val="Heading9"/>
    <w:uiPriority w:val="9"/>
    <w:semiHidden/>
    <w:rsid w:val="008C24DC"/>
    <w:rPr>
      <w:rFonts w:asciiTheme="majorHAnsi" w:eastAsiaTheme="majorEastAsia" w:hAnsiTheme="majorHAnsi" w:cstheme="majorBidi"/>
      <w:i/>
      <w:iCs/>
      <w:color w:val="404040" w:themeColor="text1" w:themeTint="BF"/>
      <w:bdr w:val="none" w:sz="0" w:space="0" w:color="auto"/>
    </w:rPr>
  </w:style>
  <w:style w:type="paragraph" w:customStyle="1" w:styleId="Normal1">
    <w:name w:val="Normal1"/>
    <w:basedOn w:val="Normal"/>
    <w:qFormat/>
    <w:rsid w:val="008C24DC"/>
    <w:pPr>
      <w:numPr>
        <w:ilvl w:val="4"/>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pPr>
    <w:rPr>
      <w:rFonts w:ascii="Calibri" w:eastAsiaTheme="minorEastAsia" w:hAnsi="Calibri" w:cstheme="minorBidi"/>
      <w:sz w:val="22"/>
      <w:bdr w:val="none" w:sz="0" w:space="0" w:color="auto"/>
      <w:lang w:val="en-GB"/>
    </w:rPr>
  </w:style>
  <w:style w:type="paragraph" w:styleId="BalloonText">
    <w:name w:val="Balloon Text"/>
    <w:basedOn w:val="Normal"/>
    <w:link w:val="BalloonTextChar"/>
    <w:uiPriority w:val="99"/>
    <w:semiHidden/>
    <w:unhideWhenUsed/>
    <w:rsid w:val="0004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84"/>
    <w:rPr>
      <w:rFonts w:ascii="Segoe UI" w:hAnsi="Segoe UI" w:cs="Segoe UI"/>
      <w:sz w:val="18"/>
      <w:szCs w:val="18"/>
      <w:lang w:val="en-US"/>
    </w:rPr>
  </w:style>
  <w:style w:type="character" w:styleId="UnresolvedMention">
    <w:name w:val="Unresolved Mention"/>
    <w:basedOn w:val="DefaultParagraphFont"/>
    <w:uiPriority w:val="99"/>
    <w:semiHidden/>
    <w:unhideWhenUsed/>
    <w:rsid w:val="00A8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a@juliaholber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 H</cp:lastModifiedBy>
  <cp:revision>2</cp:revision>
  <dcterms:created xsi:type="dcterms:W3CDTF">2019-01-18T11:22:00Z</dcterms:created>
  <dcterms:modified xsi:type="dcterms:W3CDTF">2019-01-18T11:22:00Z</dcterms:modified>
</cp:coreProperties>
</file>