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40" w:rsidRPr="0047059A" w:rsidRDefault="00C96240" w:rsidP="00C96240">
      <w:pPr>
        <w:jc w:val="center"/>
        <w:rPr>
          <w:rFonts w:ascii="Arial" w:hAnsi="Arial" w:cs="Arial"/>
          <w:b/>
          <w:i/>
          <w:color w:val="FF0000"/>
          <w:sz w:val="32"/>
          <w:szCs w:val="32"/>
          <w:lang w:val="en-GB" w:bidi="th-TH"/>
        </w:rPr>
      </w:pPr>
      <w:bookmarkStart w:id="0" w:name="_GoBack"/>
      <w:bookmarkEnd w:id="0"/>
      <w:r w:rsidRPr="0047059A">
        <w:rPr>
          <w:rFonts w:ascii="Arial" w:hAnsi="Arial" w:cs="Arial"/>
          <w:b/>
          <w:i/>
          <w:color w:val="FF0000"/>
          <w:sz w:val="32"/>
          <w:szCs w:val="32"/>
          <w:lang w:val="en-GB" w:bidi="th-TH"/>
        </w:rPr>
        <w:t>DELETE THIS MESSAGE AND PASTE THIS ENTIRE DOCUMENT ONTO YOUR COMPANY HEADED PAPER</w:t>
      </w:r>
    </w:p>
    <w:p w:rsidR="000A132B" w:rsidRDefault="000A132B" w:rsidP="004D2E66">
      <w:pPr>
        <w:spacing w:line="23" w:lineRule="atLeast"/>
        <w:jc w:val="center"/>
        <w:rPr>
          <w:rFonts w:ascii="Calibri" w:hAnsi="Calibri" w:cs="Arial"/>
          <w:b/>
          <w:sz w:val="20"/>
          <w:szCs w:val="20"/>
          <w:lang w:val="en-GB"/>
        </w:rPr>
      </w:pPr>
    </w:p>
    <w:p w:rsidR="00C96240" w:rsidRDefault="00C96240" w:rsidP="004D2E66">
      <w:pPr>
        <w:spacing w:line="23" w:lineRule="atLeast"/>
        <w:jc w:val="center"/>
        <w:rPr>
          <w:rFonts w:ascii="Calibri" w:hAnsi="Calibri" w:cs="Arial"/>
          <w:b/>
          <w:sz w:val="20"/>
          <w:szCs w:val="20"/>
          <w:lang w:val="en-GB"/>
        </w:rPr>
      </w:pPr>
    </w:p>
    <w:p w:rsidR="009C184D" w:rsidRPr="00C96240" w:rsidRDefault="009C184D" w:rsidP="004D2E66">
      <w:pPr>
        <w:spacing w:line="23" w:lineRule="atLeast"/>
        <w:jc w:val="center"/>
        <w:rPr>
          <w:rFonts w:ascii="Calibri" w:hAnsi="Calibri" w:cs="Arial"/>
          <w:b/>
          <w:sz w:val="28"/>
          <w:szCs w:val="28"/>
          <w:lang w:val="en-GB"/>
        </w:rPr>
      </w:pPr>
      <w:r w:rsidRPr="00C96240">
        <w:rPr>
          <w:rFonts w:ascii="Calibri" w:hAnsi="Calibri" w:cs="Arial"/>
          <w:b/>
          <w:sz w:val="28"/>
          <w:szCs w:val="28"/>
          <w:lang w:val="en-GB"/>
        </w:rPr>
        <w:t xml:space="preserve">Authority Agreement </w:t>
      </w:r>
      <w:r w:rsidRPr="00C96240">
        <w:rPr>
          <w:rFonts w:ascii="Calibri" w:hAnsi="Calibri" w:cs="Arial"/>
          <w:b/>
          <w:sz w:val="28"/>
          <w:szCs w:val="28"/>
          <w:lang w:val="en-GB"/>
        </w:rPr>
        <w:br/>
        <w:t>in Respect of Gas &amp; Electricity Purchasing Negotiations</w:t>
      </w:r>
    </w:p>
    <w:p w:rsidR="009C184D" w:rsidRPr="008B70EA" w:rsidRDefault="008B70EA" w:rsidP="004D2E66">
      <w:pPr>
        <w:spacing w:line="23" w:lineRule="atLeast"/>
        <w:ind w:left="240"/>
        <w:jc w:val="center"/>
        <w:rPr>
          <w:rFonts w:ascii="Calibri" w:hAnsi="Calibri" w:cs="Arial"/>
          <w:sz w:val="20"/>
          <w:szCs w:val="20"/>
          <w:lang w:val="en-GB"/>
        </w:rPr>
      </w:pPr>
      <w:r>
        <w:rPr>
          <w:rFonts w:ascii="Calibri" w:hAnsi="Calibri" w:cs="Arial"/>
          <w:sz w:val="20"/>
          <w:szCs w:val="20"/>
          <w:lang w:val="en-GB"/>
        </w:rPr>
        <w:t xml:space="preserve">This agreement </w:t>
      </w:r>
      <w:r w:rsidR="00800BA3">
        <w:rPr>
          <w:rFonts w:ascii="Calibri" w:hAnsi="Calibri" w:cs="Arial"/>
          <w:sz w:val="20"/>
          <w:szCs w:val="20"/>
          <w:lang w:val="en-GB"/>
        </w:rPr>
        <w:t xml:space="preserve">is </w:t>
      </w:r>
      <w:r w:rsidR="00800BA3" w:rsidRPr="008B70EA">
        <w:rPr>
          <w:rFonts w:ascii="Calibri" w:hAnsi="Calibri" w:cs="Arial"/>
          <w:sz w:val="20"/>
          <w:szCs w:val="20"/>
          <w:lang w:val="en-GB"/>
        </w:rPr>
        <w:t>dated</w:t>
      </w:r>
      <w:r w:rsidR="00DC2209">
        <w:rPr>
          <w:rFonts w:ascii="Calibri" w:hAnsi="Calibri" w:cs="Arial"/>
          <w:sz w:val="20"/>
          <w:szCs w:val="20"/>
          <w:lang w:val="en-GB"/>
        </w:rPr>
        <w:t>: ____</w:t>
      </w:r>
      <w:r w:rsidR="000A132B" w:rsidRPr="0047059A">
        <w:rPr>
          <w:rFonts w:ascii="Calibri" w:hAnsi="Calibri" w:cs="Arial"/>
          <w:b/>
          <w:sz w:val="20"/>
          <w:szCs w:val="20"/>
          <w:lang w:val="en-GB"/>
        </w:rPr>
        <w:t>(</w:t>
      </w:r>
      <w:r w:rsidR="000A132B" w:rsidRPr="0047059A">
        <w:rPr>
          <w:b/>
          <w:color w:val="FF0000"/>
          <w:sz w:val="28"/>
          <w:szCs w:val="28"/>
          <w:lang w:val="en-GB"/>
        </w:rPr>
        <w:t xml:space="preserve">delete this:  </w:t>
      </w:r>
      <w:r w:rsidR="000A132B">
        <w:rPr>
          <w:b/>
          <w:color w:val="FF0000"/>
          <w:sz w:val="28"/>
          <w:szCs w:val="28"/>
          <w:lang w:val="en-GB"/>
        </w:rPr>
        <w:t>add sign date</w:t>
      </w:r>
      <w:r w:rsidR="000A132B" w:rsidRPr="0047059A">
        <w:rPr>
          <w:b/>
          <w:color w:val="FF0000"/>
          <w:sz w:val="28"/>
          <w:szCs w:val="28"/>
          <w:lang w:val="en-GB"/>
        </w:rPr>
        <w:t>)</w:t>
      </w:r>
      <w:r w:rsidR="000A132B">
        <w:rPr>
          <w:i/>
          <w:color w:val="FF0000"/>
          <w:sz w:val="16"/>
          <w:szCs w:val="16"/>
          <w:lang w:val="en-GB"/>
        </w:rPr>
        <w:t xml:space="preserve"> </w:t>
      </w:r>
      <w:r w:rsidR="00DC2209">
        <w:rPr>
          <w:rFonts w:ascii="Calibri" w:hAnsi="Calibri" w:cs="Arial"/>
          <w:sz w:val="20"/>
          <w:szCs w:val="20"/>
          <w:lang w:val="en-GB"/>
        </w:rPr>
        <w:t>_____</w:t>
      </w:r>
      <w:r w:rsidR="001015EE">
        <w:rPr>
          <w:rFonts w:ascii="Calibri" w:hAnsi="Calibri" w:cs="Arial"/>
          <w:sz w:val="20"/>
          <w:szCs w:val="20"/>
          <w:lang w:val="en-GB"/>
        </w:rPr>
        <w:t xml:space="preserve"> </w:t>
      </w:r>
      <w:r w:rsidR="009C184D" w:rsidRPr="008B70EA">
        <w:rPr>
          <w:rFonts w:ascii="Calibri" w:hAnsi="Calibri" w:cs="Arial"/>
          <w:sz w:val="20"/>
          <w:szCs w:val="20"/>
          <w:lang w:val="en-GB"/>
        </w:rPr>
        <w:t>and is between</w:t>
      </w:r>
      <w:r w:rsidR="00DC2209">
        <w:rPr>
          <w:rFonts w:ascii="Calibri" w:hAnsi="Calibri" w:cs="Arial"/>
          <w:sz w:val="20"/>
          <w:szCs w:val="20"/>
          <w:lang w:val="en-GB"/>
        </w:rPr>
        <w:t>:</w:t>
      </w:r>
    </w:p>
    <w:p w:rsidR="009C184D" w:rsidRPr="008B70EA" w:rsidRDefault="009C184D" w:rsidP="008B70EA">
      <w:pPr>
        <w:spacing w:line="0" w:lineRule="atLeast"/>
        <w:jc w:val="center"/>
        <w:rPr>
          <w:rFonts w:ascii="Calibri" w:hAnsi="Calibri" w:cs="Arial"/>
          <w:color w:val="333333"/>
          <w:sz w:val="20"/>
          <w:szCs w:val="20"/>
          <w:lang w:val="en-GB"/>
        </w:rPr>
      </w:pPr>
      <w:r w:rsidRPr="008B70EA">
        <w:rPr>
          <w:rFonts w:ascii="Calibri" w:hAnsi="Calibri" w:cs="Arial"/>
          <w:b/>
          <w:sz w:val="20"/>
          <w:szCs w:val="20"/>
          <w:lang w:val="en-GB"/>
        </w:rPr>
        <w:t>Touchstone</w:t>
      </w:r>
      <w:r w:rsidR="00DC2209">
        <w:rPr>
          <w:rFonts w:ascii="Calibri" w:hAnsi="Calibri" w:cs="Arial"/>
          <w:b/>
          <w:sz w:val="20"/>
          <w:szCs w:val="20"/>
          <w:lang w:val="en-GB"/>
        </w:rPr>
        <w:t xml:space="preserve"> </w:t>
      </w:r>
      <w:r w:rsidRPr="008B70EA">
        <w:rPr>
          <w:rFonts w:ascii="Calibri" w:hAnsi="Calibri" w:cs="Arial"/>
          <w:b/>
          <w:sz w:val="20"/>
          <w:szCs w:val="20"/>
          <w:lang w:val="en-GB"/>
        </w:rPr>
        <w:t>Energy Services</w:t>
      </w:r>
      <w:r w:rsidR="009451AB" w:rsidRPr="008B70EA">
        <w:rPr>
          <w:rFonts w:ascii="Calibri" w:hAnsi="Calibri" w:cs="Arial"/>
          <w:b/>
          <w:sz w:val="20"/>
          <w:szCs w:val="20"/>
          <w:lang w:val="en-GB"/>
        </w:rPr>
        <w:t xml:space="preserve">, </w:t>
      </w:r>
      <w:r w:rsidRPr="008B70EA">
        <w:rPr>
          <w:rFonts w:ascii="Calibri" w:hAnsi="Calibri" w:cs="Arial"/>
          <w:color w:val="333333"/>
          <w:sz w:val="20"/>
          <w:szCs w:val="20"/>
          <w:lang w:val="en-GB"/>
        </w:rPr>
        <w:t>2 Lansdowne Road, Aldershot, Hants GU11 3ER</w:t>
      </w:r>
    </w:p>
    <w:p w:rsidR="009C184D" w:rsidRPr="00DC2209" w:rsidRDefault="009C184D" w:rsidP="008B70EA">
      <w:pPr>
        <w:spacing w:line="0" w:lineRule="atLeast"/>
        <w:jc w:val="center"/>
        <w:rPr>
          <w:rFonts w:ascii="Calibri" w:hAnsi="Calibri" w:cs="Arial"/>
          <w:i/>
          <w:sz w:val="20"/>
          <w:szCs w:val="20"/>
          <w:lang w:val="en-GB"/>
        </w:rPr>
      </w:pPr>
      <w:r w:rsidRPr="008B70EA">
        <w:rPr>
          <w:rFonts w:ascii="Calibri" w:hAnsi="Calibri" w:cs="Arial"/>
          <w:sz w:val="20"/>
          <w:szCs w:val="20"/>
          <w:lang w:val="en-GB"/>
        </w:rPr>
        <w:t xml:space="preserve">   </w:t>
      </w:r>
      <w:r w:rsidRPr="00DC2209">
        <w:rPr>
          <w:rFonts w:ascii="Calibri" w:hAnsi="Calibri" w:cs="Arial"/>
          <w:i/>
          <w:sz w:val="20"/>
          <w:szCs w:val="20"/>
          <w:lang w:val="en-GB"/>
        </w:rPr>
        <w:t xml:space="preserve"> </w:t>
      </w:r>
      <w:r w:rsidR="00DC2209">
        <w:rPr>
          <w:rFonts w:ascii="Calibri" w:hAnsi="Calibri" w:cs="Arial"/>
          <w:i/>
          <w:sz w:val="20"/>
          <w:szCs w:val="20"/>
          <w:lang w:val="en-GB"/>
        </w:rPr>
        <w:t>a</w:t>
      </w:r>
      <w:r w:rsidRPr="00DC2209">
        <w:rPr>
          <w:rFonts w:ascii="Calibri" w:hAnsi="Calibri" w:cs="Arial"/>
          <w:i/>
          <w:sz w:val="20"/>
          <w:szCs w:val="20"/>
          <w:lang w:val="en-GB"/>
        </w:rPr>
        <w:t>nd</w:t>
      </w:r>
    </w:p>
    <w:p w:rsidR="000A132B" w:rsidRPr="0047059A" w:rsidRDefault="00800BA3" w:rsidP="000A132B">
      <w:pPr>
        <w:spacing w:line="23" w:lineRule="atLeast"/>
        <w:jc w:val="center"/>
        <w:rPr>
          <w:rFonts w:ascii="Calibri" w:hAnsi="Calibri" w:cs="Arial"/>
          <w:b/>
          <w:color w:val="FF0000"/>
          <w:sz w:val="28"/>
          <w:szCs w:val="28"/>
          <w:lang w:val="en-GB" w:bidi="th-TH"/>
        </w:rPr>
      </w:pPr>
      <w:r w:rsidRPr="00800BA3">
        <w:rPr>
          <w:rFonts w:ascii="Calibri" w:hAnsi="Calibri" w:cs="Arial"/>
          <w:sz w:val="20"/>
          <w:szCs w:val="20"/>
          <w:lang w:val="en-GB"/>
        </w:rPr>
        <w:tab/>
      </w:r>
      <w:r w:rsidRPr="00800BA3">
        <w:rPr>
          <w:rFonts w:ascii="Calibri" w:hAnsi="Calibri" w:cs="Arial"/>
          <w:sz w:val="20"/>
          <w:szCs w:val="20"/>
          <w:lang w:val="en-GB"/>
        </w:rPr>
        <w:tab/>
      </w:r>
      <w:r w:rsidR="000A132B">
        <w:rPr>
          <w:rFonts w:ascii="Calibri" w:hAnsi="Calibri" w:cs="Arial"/>
          <w:b/>
          <w:color w:val="FF0000"/>
          <w:sz w:val="28"/>
          <w:szCs w:val="28"/>
          <w:lang w:val="en-GB" w:bidi="th-TH"/>
        </w:rPr>
        <w:t xml:space="preserve">DELETE THIS and </w:t>
      </w:r>
      <w:r w:rsidR="000A132B" w:rsidRPr="0047059A">
        <w:rPr>
          <w:rFonts w:ascii="Calibri" w:hAnsi="Calibri" w:cs="Arial"/>
          <w:b/>
          <w:color w:val="FF0000"/>
          <w:sz w:val="28"/>
          <w:szCs w:val="28"/>
          <w:lang w:val="en-GB" w:bidi="th-TH"/>
        </w:rPr>
        <w:t xml:space="preserve">insert </w:t>
      </w:r>
      <w:r w:rsidR="000A132B">
        <w:rPr>
          <w:rFonts w:ascii="Calibri" w:hAnsi="Calibri" w:cs="Arial"/>
          <w:b/>
          <w:color w:val="FF0000"/>
          <w:sz w:val="28"/>
          <w:szCs w:val="28"/>
          <w:lang w:val="en-GB" w:bidi="th-TH"/>
        </w:rPr>
        <w:t xml:space="preserve">your </w:t>
      </w:r>
      <w:r w:rsidR="000A132B" w:rsidRPr="0047059A">
        <w:rPr>
          <w:rFonts w:ascii="Calibri" w:hAnsi="Calibri" w:cs="Arial"/>
          <w:b/>
          <w:color w:val="FF0000"/>
          <w:sz w:val="28"/>
          <w:szCs w:val="28"/>
          <w:lang w:val="en-GB" w:bidi="th-TH"/>
        </w:rPr>
        <w:t>organisation’s name</w:t>
      </w:r>
      <w:r w:rsidR="000A132B">
        <w:rPr>
          <w:rFonts w:ascii="Calibri" w:hAnsi="Calibri" w:cs="Arial"/>
          <w:b/>
          <w:color w:val="FF0000"/>
          <w:sz w:val="28"/>
          <w:szCs w:val="28"/>
          <w:lang w:val="en-GB" w:bidi="th-TH"/>
        </w:rPr>
        <w:t xml:space="preserve"> HERE</w:t>
      </w:r>
    </w:p>
    <w:p w:rsidR="00800BA3" w:rsidRDefault="00800BA3" w:rsidP="00800BA3">
      <w:pPr>
        <w:tabs>
          <w:tab w:val="left" w:pos="284"/>
          <w:tab w:val="left" w:pos="1276"/>
          <w:tab w:val="left" w:pos="5812"/>
        </w:tabs>
        <w:rPr>
          <w:rFonts w:ascii="Calibri" w:hAnsi="Calibri" w:cs="Arial"/>
          <w:sz w:val="20"/>
          <w:szCs w:val="20"/>
          <w:lang w:val="en-GB"/>
        </w:rPr>
      </w:pPr>
    </w:p>
    <w:p w:rsidR="000A132B" w:rsidRDefault="000A132B" w:rsidP="000A132B">
      <w:pPr>
        <w:tabs>
          <w:tab w:val="left" w:pos="284"/>
          <w:tab w:val="left" w:pos="1276"/>
          <w:tab w:val="left" w:pos="5812"/>
        </w:tabs>
        <w:jc w:val="center"/>
        <w:rPr>
          <w:rFonts w:ascii="Calibri" w:hAnsi="Calibri" w:cs="Arial"/>
          <w:sz w:val="20"/>
          <w:szCs w:val="20"/>
          <w:lang w:val="en-GB"/>
        </w:rPr>
      </w:pPr>
    </w:p>
    <w:p w:rsidR="000A132B" w:rsidRPr="00800BA3" w:rsidRDefault="000A132B" w:rsidP="000A132B">
      <w:pPr>
        <w:tabs>
          <w:tab w:val="left" w:pos="284"/>
          <w:tab w:val="left" w:pos="1276"/>
          <w:tab w:val="left" w:pos="5812"/>
        </w:tabs>
        <w:jc w:val="center"/>
        <w:rPr>
          <w:rFonts w:ascii="Calibri" w:hAnsi="Calibri" w:cs="Arial"/>
          <w:sz w:val="20"/>
          <w:szCs w:val="20"/>
          <w:lang w:val="en-GB"/>
        </w:rPr>
      </w:pPr>
    </w:p>
    <w:p w:rsidR="00800BA3" w:rsidRPr="00800BA3" w:rsidRDefault="00C96240" w:rsidP="000A132B">
      <w:pPr>
        <w:tabs>
          <w:tab w:val="left" w:pos="284"/>
          <w:tab w:val="left" w:pos="1418"/>
          <w:tab w:val="left" w:pos="4395"/>
        </w:tabs>
        <w:spacing w:line="360" w:lineRule="auto"/>
        <w:ind w:left="20" w:right="-20"/>
        <w:rPr>
          <w:rFonts w:ascii="Calibri" w:hAnsi="Calibri" w:cs="Arial"/>
          <w:sz w:val="20"/>
          <w:szCs w:val="20"/>
          <w:lang w:val="en-GB"/>
        </w:rPr>
      </w:pPr>
      <w:r>
        <w:rPr>
          <w:rFonts w:ascii="Calibri" w:hAnsi="Calibri" w:cs="Arial"/>
          <w:sz w:val="20"/>
          <w:szCs w:val="20"/>
          <w:lang w:val="en-GB"/>
        </w:rPr>
        <w:tab/>
      </w:r>
      <w:r w:rsidR="00800BA3" w:rsidRPr="00800BA3">
        <w:rPr>
          <w:rFonts w:ascii="Calibri" w:hAnsi="Calibri" w:cs="Arial"/>
          <w:sz w:val="20"/>
          <w:szCs w:val="20"/>
          <w:lang w:val="en-GB"/>
        </w:rPr>
        <w:t>Address</w:t>
      </w:r>
      <w:r w:rsidR="000A132B">
        <w:rPr>
          <w:rFonts w:ascii="Calibri" w:hAnsi="Calibri" w:cs="Arial"/>
          <w:sz w:val="20"/>
          <w:szCs w:val="20"/>
          <w:lang w:val="en-GB"/>
        </w:rPr>
        <w:t>:</w:t>
      </w:r>
      <w:r w:rsidR="00800BA3" w:rsidRPr="00800BA3">
        <w:rPr>
          <w:rFonts w:ascii="Calibri" w:hAnsi="Calibri" w:cs="Arial"/>
          <w:sz w:val="20"/>
          <w:szCs w:val="20"/>
          <w:lang w:val="en-GB"/>
        </w:rPr>
        <w:tab/>
      </w:r>
      <w:r w:rsidR="00800BA3" w:rsidRPr="00800BA3">
        <w:rPr>
          <w:rFonts w:ascii="Calibri" w:hAnsi="Calibri" w:cs="Arial"/>
          <w:sz w:val="20"/>
          <w:szCs w:val="20"/>
          <w:lang w:val="en-GB"/>
        </w:rPr>
        <w:fldChar w:fldCharType="begin"/>
      </w:r>
      <w:r w:rsidR="00800BA3" w:rsidRPr="00800BA3">
        <w:rPr>
          <w:rFonts w:ascii="Calibri" w:hAnsi="Calibri" w:cs="Arial"/>
          <w:sz w:val="20"/>
          <w:szCs w:val="20"/>
          <w:lang w:val="en-GB"/>
        </w:rPr>
        <w:instrText xml:space="preserve"> ADDRESSBLOCK  \d \e \f  \* MERGEFORMAT </w:instrText>
      </w:r>
      <w:r w:rsidR="00800BA3" w:rsidRPr="00800BA3">
        <w:rPr>
          <w:rFonts w:ascii="Calibri" w:hAnsi="Calibri" w:cs="Arial"/>
          <w:sz w:val="20"/>
          <w:szCs w:val="20"/>
          <w:lang w:val="en-GB"/>
        </w:rPr>
        <w:fldChar w:fldCharType="end"/>
      </w:r>
      <w:r w:rsidR="001015EE">
        <w:rPr>
          <w:rFonts w:ascii="Calibri" w:eastAsia="Arial" w:hAnsi="Calibri" w:cs="Arial"/>
          <w:color w:val="282828"/>
          <w:sz w:val="20"/>
          <w:szCs w:val="20"/>
        </w:rPr>
        <w:tab/>
      </w:r>
      <w:r w:rsidR="00800BA3" w:rsidRPr="00800BA3">
        <w:rPr>
          <w:rFonts w:ascii="Calibri" w:hAnsi="Calibri" w:cs="Arial"/>
          <w:sz w:val="20"/>
          <w:szCs w:val="20"/>
        </w:rPr>
        <w:t>Post Code</w:t>
      </w:r>
      <w:r w:rsidR="000A132B">
        <w:rPr>
          <w:rFonts w:ascii="Calibri" w:hAnsi="Calibri" w:cs="Arial"/>
          <w:sz w:val="20"/>
          <w:szCs w:val="20"/>
        </w:rPr>
        <w:t xml:space="preserve">: </w:t>
      </w:r>
      <w:r w:rsidR="000A132B">
        <w:rPr>
          <w:rFonts w:ascii="Calibri" w:hAnsi="Calibri" w:cs="Arial"/>
          <w:sz w:val="20"/>
          <w:szCs w:val="20"/>
        </w:rPr>
        <w:tab/>
      </w:r>
      <w:r w:rsidR="000A132B">
        <w:rPr>
          <w:rFonts w:ascii="Calibri" w:hAnsi="Calibri" w:cs="Arial"/>
          <w:sz w:val="20"/>
          <w:szCs w:val="20"/>
        </w:rPr>
        <w:tab/>
      </w:r>
      <w:r w:rsidR="00800BA3" w:rsidRPr="00800BA3">
        <w:rPr>
          <w:rFonts w:ascii="Calibri" w:hAnsi="Calibri" w:cs="Arial"/>
          <w:sz w:val="20"/>
          <w:szCs w:val="20"/>
        </w:rPr>
        <w:t xml:space="preserve">    </w:t>
      </w:r>
      <w:r w:rsidR="00800BA3" w:rsidRPr="00800BA3">
        <w:rPr>
          <w:rFonts w:ascii="Calibri" w:hAnsi="Calibri" w:cs="Arial"/>
          <w:sz w:val="20"/>
          <w:szCs w:val="20"/>
          <w:lang w:val="en-GB"/>
        </w:rPr>
        <w:tab/>
      </w:r>
      <w:r>
        <w:rPr>
          <w:rFonts w:ascii="Calibri" w:hAnsi="Calibri" w:cs="Arial"/>
          <w:sz w:val="20"/>
          <w:szCs w:val="20"/>
          <w:lang w:val="en-GB"/>
        </w:rPr>
        <w:t xml:space="preserve">        </w:t>
      </w:r>
      <w:r w:rsidR="001015EE">
        <w:rPr>
          <w:rFonts w:ascii="Calibri" w:hAnsi="Calibri" w:cs="Arial"/>
          <w:sz w:val="20"/>
          <w:szCs w:val="20"/>
          <w:lang w:val="en-GB"/>
        </w:rPr>
        <w:t>Contact:</w:t>
      </w:r>
    </w:p>
    <w:p w:rsidR="00800BA3" w:rsidRDefault="00C96240" w:rsidP="000A132B">
      <w:pPr>
        <w:tabs>
          <w:tab w:val="left" w:pos="284"/>
          <w:tab w:val="left" w:pos="1418"/>
          <w:tab w:val="left" w:pos="3261"/>
          <w:tab w:val="left" w:pos="5812"/>
        </w:tabs>
        <w:spacing w:line="360" w:lineRule="auto"/>
        <w:ind w:left="20" w:right="-20"/>
        <w:rPr>
          <w:rFonts w:ascii="Calibri" w:hAnsi="Calibri" w:cs="Arial"/>
          <w:sz w:val="20"/>
          <w:szCs w:val="20"/>
          <w:lang w:val="en-GB"/>
        </w:rPr>
      </w:pPr>
      <w:r>
        <w:rPr>
          <w:rFonts w:ascii="Calibri" w:hAnsi="Calibri" w:cs="Arial"/>
          <w:sz w:val="20"/>
          <w:szCs w:val="20"/>
          <w:lang w:val="en-GB"/>
        </w:rPr>
        <w:tab/>
      </w:r>
      <w:r w:rsidR="00800BA3" w:rsidRPr="00800BA3">
        <w:rPr>
          <w:rFonts w:ascii="Calibri" w:hAnsi="Calibri" w:cs="Arial"/>
          <w:sz w:val="20"/>
          <w:szCs w:val="20"/>
          <w:lang w:val="en-GB"/>
        </w:rPr>
        <w:t xml:space="preserve">Telephone No: </w:t>
      </w:r>
      <w:r w:rsidR="00800BA3" w:rsidRPr="00800BA3">
        <w:rPr>
          <w:rFonts w:ascii="Calibri" w:hAnsi="Calibri" w:cs="Arial"/>
          <w:sz w:val="20"/>
          <w:szCs w:val="20"/>
          <w:lang w:val="en-GB"/>
        </w:rPr>
        <w:fldChar w:fldCharType="begin"/>
      </w:r>
      <w:r w:rsidR="00800BA3" w:rsidRPr="00800BA3">
        <w:rPr>
          <w:rFonts w:ascii="Calibri" w:hAnsi="Calibri" w:cs="Arial"/>
          <w:sz w:val="20"/>
          <w:szCs w:val="20"/>
          <w:lang w:val="en-GB"/>
        </w:rPr>
        <w:instrText xml:space="preserve"> DOCVARIABLE  "Telephone #"  \* MERGEFORMAT </w:instrText>
      </w:r>
      <w:r w:rsidR="00800BA3" w:rsidRPr="00800BA3">
        <w:rPr>
          <w:rFonts w:ascii="Calibri" w:hAnsi="Calibri" w:cs="Arial"/>
          <w:sz w:val="20"/>
          <w:szCs w:val="20"/>
          <w:lang w:val="en-GB"/>
        </w:rPr>
        <w:fldChar w:fldCharType="end"/>
      </w:r>
      <w:r w:rsidR="00800BA3" w:rsidRPr="00800BA3">
        <w:rPr>
          <w:rFonts w:ascii="Calibri" w:hAnsi="Calibri" w:cs="Arial"/>
          <w:sz w:val="20"/>
          <w:szCs w:val="20"/>
          <w:lang w:val="en-GB"/>
        </w:rPr>
        <w:t xml:space="preserve">     </w:t>
      </w:r>
      <w:r w:rsidR="001015EE">
        <w:rPr>
          <w:rFonts w:ascii="Calibri" w:hAnsi="Calibri" w:cs="Arial"/>
          <w:sz w:val="20"/>
          <w:szCs w:val="20"/>
          <w:lang w:val="en-GB"/>
        </w:rPr>
        <w:tab/>
      </w:r>
      <w:r w:rsidR="000A132B">
        <w:rPr>
          <w:rFonts w:ascii="Calibri" w:hAnsi="Calibri" w:cs="Arial"/>
          <w:sz w:val="20"/>
          <w:szCs w:val="20"/>
          <w:lang w:val="en-GB"/>
        </w:rPr>
        <w:t xml:space="preserve">                           </w:t>
      </w:r>
      <w:r w:rsidR="00800BA3" w:rsidRPr="00800BA3">
        <w:rPr>
          <w:rFonts w:ascii="Calibri" w:hAnsi="Calibri" w:cs="Arial"/>
          <w:sz w:val="20"/>
          <w:szCs w:val="20"/>
          <w:lang w:val="en-GB"/>
        </w:rPr>
        <w:t xml:space="preserve">E-Mail:  </w:t>
      </w:r>
      <w:r w:rsidR="001015EE">
        <w:rPr>
          <w:rFonts w:ascii="Calibri" w:hAnsi="Calibri" w:cs="Arial"/>
          <w:sz w:val="20"/>
          <w:szCs w:val="20"/>
          <w:lang w:val="en-GB"/>
        </w:rPr>
        <w:t xml:space="preserve"> </w:t>
      </w:r>
      <w:r w:rsidR="00800BA3" w:rsidRPr="00800BA3">
        <w:rPr>
          <w:rFonts w:ascii="Calibri" w:hAnsi="Calibri" w:cs="Arial"/>
          <w:sz w:val="20"/>
          <w:szCs w:val="20"/>
          <w:lang w:val="en-GB"/>
        </w:rPr>
        <w:tab/>
      </w:r>
      <w:r w:rsidR="000A132B">
        <w:rPr>
          <w:rFonts w:ascii="Calibri" w:hAnsi="Calibri" w:cs="Arial"/>
          <w:sz w:val="20"/>
          <w:szCs w:val="20"/>
          <w:lang w:val="en-GB"/>
        </w:rPr>
        <w:tab/>
        <w:t xml:space="preserve">                        </w:t>
      </w:r>
      <w:r w:rsidR="00800BA3" w:rsidRPr="00800BA3">
        <w:rPr>
          <w:rFonts w:ascii="Calibri" w:hAnsi="Calibri" w:cs="Arial"/>
          <w:sz w:val="20"/>
          <w:szCs w:val="20"/>
          <w:lang w:val="en-GB"/>
        </w:rPr>
        <w:t>Fax No:</w:t>
      </w:r>
    </w:p>
    <w:p w:rsidR="000A132B" w:rsidRDefault="000A132B" w:rsidP="001015EE">
      <w:pPr>
        <w:tabs>
          <w:tab w:val="left" w:pos="284"/>
          <w:tab w:val="left" w:pos="1418"/>
          <w:tab w:val="left" w:pos="3261"/>
          <w:tab w:val="left" w:pos="5812"/>
        </w:tabs>
        <w:spacing w:line="360" w:lineRule="auto"/>
        <w:ind w:left="20" w:right="-20"/>
        <w:rPr>
          <w:rFonts w:ascii="Calibri" w:hAnsi="Calibri" w:cs="Arial"/>
          <w:sz w:val="20"/>
          <w:szCs w:val="20"/>
          <w:lang w:val="en-GB"/>
        </w:rPr>
      </w:pPr>
    </w:p>
    <w:p w:rsidR="000A132B" w:rsidRPr="00800BA3" w:rsidRDefault="000A132B" w:rsidP="001015EE">
      <w:pPr>
        <w:tabs>
          <w:tab w:val="left" w:pos="284"/>
          <w:tab w:val="left" w:pos="1418"/>
          <w:tab w:val="left" w:pos="3261"/>
          <w:tab w:val="left" w:pos="5812"/>
        </w:tabs>
        <w:spacing w:line="360" w:lineRule="auto"/>
        <w:ind w:left="20" w:right="-20"/>
        <w:rPr>
          <w:rFonts w:ascii="Calibri" w:hAnsi="Calibri" w:cs="Arial"/>
          <w:sz w:val="20"/>
          <w:szCs w:val="20"/>
          <w:lang w:val="en-GB"/>
        </w:rPr>
      </w:pPr>
    </w:p>
    <w:p w:rsidR="004D2E66" w:rsidRPr="008B70EA" w:rsidRDefault="004D2E66" w:rsidP="002C3814">
      <w:pPr>
        <w:rPr>
          <w:rFonts w:ascii="Calibri" w:hAnsi="Calibri" w:cs="Arial"/>
          <w:sz w:val="20"/>
          <w:szCs w:val="20"/>
        </w:rPr>
      </w:pPr>
      <w:r w:rsidRPr="008B70EA">
        <w:rPr>
          <w:rFonts w:ascii="Calibri" w:hAnsi="Calibri" w:cs="Arial"/>
          <w:sz w:val="20"/>
          <w:szCs w:val="20"/>
          <w:lang w:val="en-GB"/>
        </w:rPr>
        <w:t>The Purpose of this agreement is to provide the necessary authorization for Touchstone Energy Management Services to provide energy supply contract negot</w:t>
      </w:r>
      <w:r w:rsidR="00491A9E">
        <w:rPr>
          <w:rFonts w:ascii="Calibri" w:hAnsi="Calibri" w:cs="Arial"/>
          <w:sz w:val="20"/>
          <w:szCs w:val="20"/>
          <w:lang w:val="en-GB"/>
        </w:rPr>
        <w:t xml:space="preserve">iations, </w:t>
      </w:r>
      <w:r w:rsidR="00491A9E" w:rsidRPr="00491A9E">
        <w:rPr>
          <w:rFonts w:ascii="Calibri" w:hAnsi="Calibri" w:cs="Arial"/>
          <w:sz w:val="20"/>
          <w:szCs w:val="20"/>
          <w:lang w:val="en-GB"/>
        </w:rPr>
        <w:t xml:space="preserve">meter </w:t>
      </w:r>
      <w:r w:rsidR="00491A9E">
        <w:rPr>
          <w:rFonts w:ascii="Calibri" w:hAnsi="Calibri" w:cs="Arial"/>
          <w:sz w:val="20"/>
          <w:szCs w:val="20"/>
          <w:lang w:val="en-GB"/>
        </w:rPr>
        <w:t>information</w:t>
      </w:r>
      <w:r w:rsidR="00491A9E" w:rsidRPr="00491A9E">
        <w:rPr>
          <w:rFonts w:ascii="Calibri" w:hAnsi="Calibri" w:cs="Arial"/>
          <w:sz w:val="20"/>
          <w:szCs w:val="20"/>
          <w:lang w:val="en-GB"/>
        </w:rPr>
        <w:t>, data collectio</w:t>
      </w:r>
      <w:r w:rsidR="00D86C32">
        <w:rPr>
          <w:rFonts w:ascii="Calibri" w:hAnsi="Calibri" w:cs="Arial"/>
          <w:sz w:val="20"/>
          <w:szCs w:val="20"/>
          <w:lang w:val="en-GB"/>
        </w:rPr>
        <w:t xml:space="preserve">n and aggregation services, </w:t>
      </w:r>
      <w:r w:rsidR="00491A9E" w:rsidRPr="00491A9E">
        <w:rPr>
          <w:rFonts w:ascii="Calibri" w:hAnsi="Calibri" w:cs="Arial"/>
          <w:sz w:val="20"/>
          <w:szCs w:val="20"/>
          <w:lang w:val="en-GB"/>
        </w:rPr>
        <w:t>energy analysis services</w:t>
      </w:r>
      <w:r w:rsidR="00660A9F">
        <w:rPr>
          <w:rFonts w:ascii="Calibri" w:hAnsi="Calibri" w:cs="Arial"/>
          <w:sz w:val="20"/>
          <w:szCs w:val="20"/>
          <w:lang w:val="en-GB"/>
        </w:rPr>
        <w:t xml:space="preserve"> and</w:t>
      </w:r>
      <w:r w:rsidR="008F7330">
        <w:rPr>
          <w:rFonts w:ascii="Calibri" w:hAnsi="Calibri" w:cs="Arial"/>
          <w:sz w:val="20"/>
          <w:szCs w:val="20"/>
          <w:lang w:val="en-GB"/>
        </w:rPr>
        <w:t xml:space="preserve"> water</w:t>
      </w:r>
      <w:r w:rsidR="00D86C32">
        <w:rPr>
          <w:rFonts w:ascii="Calibri" w:hAnsi="Calibri" w:cs="Arial"/>
          <w:sz w:val="20"/>
          <w:szCs w:val="20"/>
          <w:lang w:val="en-GB"/>
        </w:rPr>
        <w:t xml:space="preserve"> services</w:t>
      </w:r>
      <w:r w:rsidR="00491A9E">
        <w:rPr>
          <w:rFonts w:ascii="Arial" w:hAnsi="Arial" w:cs="Arial"/>
          <w:sz w:val="22"/>
          <w:szCs w:val="22"/>
          <w:lang w:val="en-GB"/>
        </w:rPr>
        <w:t xml:space="preserve">. </w:t>
      </w:r>
      <w:r w:rsidRPr="008B70EA">
        <w:rPr>
          <w:rFonts w:ascii="Calibri" w:hAnsi="Calibri" w:cs="Arial"/>
          <w:sz w:val="20"/>
          <w:szCs w:val="20"/>
        </w:rPr>
        <w:t xml:space="preserve">This authority shall remain </w:t>
      </w:r>
      <w:r w:rsidR="00660A9F">
        <w:rPr>
          <w:rFonts w:ascii="Calibri" w:hAnsi="Calibri" w:cs="Arial"/>
          <w:sz w:val="20"/>
          <w:szCs w:val="20"/>
        </w:rPr>
        <w:t xml:space="preserve">in place </w:t>
      </w:r>
      <w:r w:rsidR="00BA2D9F">
        <w:rPr>
          <w:rFonts w:ascii="Calibri" w:hAnsi="Calibri" w:cs="Arial"/>
          <w:sz w:val="20"/>
          <w:szCs w:val="20"/>
        </w:rPr>
        <w:t>until 01/08/2018</w:t>
      </w:r>
    </w:p>
    <w:p w:rsidR="009C184D" w:rsidRPr="008B70EA" w:rsidRDefault="009C184D" w:rsidP="00FC4A2B">
      <w:pPr>
        <w:spacing w:line="23" w:lineRule="atLeast"/>
        <w:rPr>
          <w:rFonts w:ascii="Calibri" w:hAnsi="Calibri" w:cs="Arial"/>
          <w:b/>
          <w:sz w:val="16"/>
          <w:szCs w:val="16"/>
          <w:lang w:val="en-GB"/>
        </w:rPr>
      </w:pPr>
    </w:p>
    <w:p w:rsidR="009C184D" w:rsidRPr="008B70EA" w:rsidRDefault="009C184D" w:rsidP="004D2E66">
      <w:pPr>
        <w:spacing w:line="23" w:lineRule="atLeast"/>
        <w:rPr>
          <w:rFonts w:ascii="Calibri" w:hAnsi="Calibri" w:cs="Arial"/>
          <w:sz w:val="20"/>
          <w:szCs w:val="20"/>
          <w:lang w:val="en-GB"/>
        </w:rPr>
      </w:pPr>
      <w:r w:rsidRPr="008B70EA">
        <w:rPr>
          <w:rFonts w:ascii="Calibri" w:hAnsi="Calibri" w:cs="Arial"/>
          <w:sz w:val="20"/>
          <w:szCs w:val="20"/>
          <w:lang w:val="en-GB"/>
        </w:rPr>
        <w:t>Touchstone Energy Services will invite</w:t>
      </w:r>
      <w:r w:rsidRPr="008B70EA">
        <w:rPr>
          <w:rFonts w:ascii="Calibri" w:hAnsi="Calibri" w:cs="Arial"/>
          <w:b/>
          <w:sz w:val="20"/>
          <w:szCs w:val="20"/>
          <w:lang w:val="en-GB"/>
        </w:rPr>
        <w:t xml:space="preserve"> </w:t>
      </w:r>
      <w:r w:rsidRPr="008B70EA">
        <w:rPr>
          <w:rFonts w:ascii="Calibri" w:hAnsi="Calibri" w:cs="Arial"/>
          <w:sz w:val="20"/>
          <w:szCs w:val="20"/>
          <w:lang w:val="en-GB"/>
        </w:rPr>
        <w:t>Suppliers and use its reasonable endeavours and expertise to obtain competitive prices at contract renewal. Recommendations and price comparisons will be based on the most up to date costs and consumption patterns provided by the Client or the current Supplier.</w:t>
      </w:r>
    </w:p>
    <w:p w:rsidR="009451AB" w:rsidRPr="008B70EA" w:rsidRDefault="009451AB" w:rsidP="004D2E66">
      <w:pPr>
        <w:spacing w:line="23" w:lineRule="atLeast"/>
        <w:rPr>
          <w:rFonts w:ascii="Calibri" w:hAnsi="Calibri" w:cs="Arial"/>
          <w:sz w:val="20"/>
          <w:szCs w:val="20"/>
          <w:lang w:val="en-GB"/>
        </w:rPr>
      </w:pPr>
    </w:p>
    <w:p w:rsidR="009C184D" w:rsidRPr="008B70EA" w:rsidRDefault="00AD30EA" w:rsidP="004D2E66">
      <w:pPr>
        <w:spacing w:line="23" w:lineRule="atLeast"/>
        <w:rPr>
          <w:rFonts w:ascii="Calibri" w:hAnsi="Calibri" w:cs="Arial"/>
          <w:color w:val="000000"/>
          <w:sz w:val="20"/>
          <w:szCs w:val="20"/>
          <w:lang w:val="en-GB"/>
        </w:rPr>
      </w:pPr>
      <w:r w:rsidRPr="008B70EA">
        <w:rPr>
          <w:rFonts w:ascii="Calibri" w:hAnsi="Calibri" w:cs="Arial"/>
          <w:sz w:val="20"/>
          <w:szCs w:val="20"/>
          <w:lang w:val="en-GB"/>
        </w:rPr>
        <w:t>Touchstone Energy Management Services are hereby authorised to terminate our current energy supply contracts as deemed appropriate and within the terms and conditions in force within these contracts.</w:t>
      </w:r>
      <w:r w:rsidR="00491A9E">
        <w:rPr>
          <w:rFonts w:ascii="Calibri" w:hAnsi="Calibri" w:cs="Arial"/>
          <w:sz w:val="20"/>
          <w:szCs w:val="20"/>
          <w:lang w:val="en-GB"/>
        </w:rPr>
        <w:t xml:space="preserve"> This applies to all our gas,</w:t>
      </w:r>
      <w:r w:rsidRPr="008B70EA">
        <w:rPr>
          <w:rFonts w:ascii="Calibri" w:hAnsi="Calibri" w:cs="Arial"/>
          <w:sz w:val="20"/>
          <w:szCs w:val="20"/>
          <w:lang w:val="en-GB"/>
        </w:rPr>
        <w:t xml:space="preserve"> electricity </w:t>
      </w:r>
      <w:r w:rsidR="00491A9E">
        <w:rPr>
          <w:rFonts w:ascii="Calibri" w:hAnsi="Calibri" w:cs="Arial"/>
          <w:sz w:val="20"/>
          <w:szCs w:val="20"/>
          <w:lang w:val="en-GB"/>
        </w:rPr>
        <w:t xml:space="preserve">and water </w:t>
      </w:r>
      <w:r w:rsidRPr="008B70EA">
        <w:rPr>
          <w:rFonts w:ascii="Calibri" w:hAnsi="Calibri" w:cs="Arial"/>
          <w:sz w:val="20"/>
          <w:szCs w:val="20"/>
          <w:lang w:val="en-GB"/>
        </w:rPr>
        <w:t>supply contracts.</w:t>
      </w:r>
      <w:r w:rsidR="008B70EA">
        <w:rPr>
          <w:rFonts w:ascii="Calibri" w:hAnsi="Calibri" w:cs="Arial"/>
          <w:sz w:val="20"/>
          <w:szCs w:val="20"/>
          <w:lang w:val="en-GB"/>
        </w:rPr>
        <w:t xml:space="preserve"> </w:t>
      </w:r>
      <w:r w:rsidR="009C184D" w:rsidRPr="008B70EA">
        <w:rPr>
          <w:rFonts w:ascii="Calibri" w:hAnsi="Calibri" w:cs="Arial"/>
          <w:color w:val="000000"/>
          <w:sz w:val="20"/>
          <w:szCs w:val="20"/>
          <w:lang w:val="en-GB"/>
        </w:rPr>
        <w:t xml:space="preserve">Touchstone Energy Services </w:t>
      </w:r>
      <w:r w:rsidR="008B70EA">
        <w:rPr>
          <w:rFonts w:ascii="Calibri" w:hAnsi="Calibri" w:cs="Arial"/>
          <w:color w:val="000000"/>
          <w:sz w:val="20"/>
          <w:szCs w:val="20"/>
          <w:lang w:val="en-GB"/>
        </w:rPr>
        <w:t>are also</w:t>
      </w:r>
      <w:r w:rsidR="009C184D" w:rsidRPr="008B70EA">
        <w:rPr>
          <w:rFonts w:ascii="Calibri" w:hAnsi="Calibri" w:cs="Arial"/>
          <w:color w:val="000000"/>
          <w:sz w:val="20"/>
          <w:szCs w:val="20"/>
          <w:lang w:val="en-GB"/>
        </w:rPr>
        <w:t xml:space="preserve"> authorised to deal direct with suppliers, distributors and meter operators in connection with our utilities. This is their authority to request and obtain data from those organisations relevant to the supply of these services. </w:t>
      </w:r>
    </w:p>
    <w:p w:rsidR="009C184D" w:rsidRPr="008B70EA" w:rsidRDefault="009C184D" w:rsidP="004D2E66">
      <w:pPr>
        <w:spacing w:line="23" w:lineRule="atLeast"/>
        <w:rPr>
          <w:rFonts w:ascii="Calibri" w:hAnsi="Calibri" w:cs="Arial"/>
          <w:sz w:val="20"/>
          <w:szCs w:val="20"/>
          <w:lang w:val="en-GB"/>
        </w:rPr>
      </w:pPr>
    </w:p>
    <w:p w:rsidR="009C184D" w:rsidRPr="008B70EA" w:rsidRDefault="009C184D" w:rsidP="004D2E66">
      <w:pPr>
        <w:spacing w:line="23" w:lineRule="atLeast"/>
        <w:rPr>
          <w:rFonts w:ascii="Calibri" w:hAnsi="Calibri" w:cs="Arial"/>
          <w:sz w:val="20"/>
          <w:szCs w:val="20"/>
          <w:lang w:val="en-GB"/>
        </w:rPr>
      </w:pPr>
      <w:r w:rsidRPr="008B70EA">
        <w:rPr>
          <w:rFonts w:ascii="Calibri" w:hAnsi="Calibri" w:cs="Arial"/>
          <w:sz w:val="20"/>
          <w:szCs w:val="20"/>
          <w:lang w:val="en-GB"/>
        </w:rPr>
        <w:t xml:space="preserve">Touchstone Energy Services will undertake the above work on a </w:t>
      </w:r>
      <w:r w:rsidRPr="008B70EA">
        <w:rPr>
          <w:rFonts w:ascii="Calibri" w:hAnsi="Calibri" w:cs="Arial"/>
          <w:b/>
          <w:sz w:val="20"/>
          <w:szCs w:val="20"/>
          <w:lang w:val="en-GB"/>
        </w:rPr>
        <w:t>NO FEE, NO SHARE OF SAVINGS</w:t>
      </w:r>
      <w:r w:rsidRPr="008B70EA">
        <w:rPr>
          <w:rFonts w:ascii="Calibri" w:hAnsi="Calibri" w:cs="Arial"/>
          <w:sz w:val="20"/>
          <w:szCs w:val="20"/>
          <w:lang w:val="en-GB"/>
        </w:rPr>
        <w:t xml:space="preserve"> basis.  The Client agrees to acknowledge that Touchstone Energy Services will derive their income solely from commission payments negotiated between themselves and the Supplier(s) unless otherwise agreed under separate cover.</w:t>
      </w:r>
    </w:p>
    <w:p w:rsidR="009C184D" w:rsidRPr="008B70EA" w:rsidRDefault="009C184D" w:rsidP="004D2E66">
      <w:pPr>
        <w:spacing w:line="23" w:lineRule="atLeast"/>
        <w:rPr>
          <w:rFonts w:ascii="Calibri" w:hAnsi="Calibri" w:cs="Arial"/>
          <w:sz w:val="20"/>
          <w:szCs w:val="20"/>
          <w:lang w:val="en-GB"/>
        </w:rPr>
      </w:pPr>
    </w:p>
    <w:p w:rsidR="009C184D" w:rsidRPr="008B70EA" w:rsidRDefault="009C184D" w:rsidP="004D2E66">
      <w:pPr>
        <w:spacing w:line="23" w:lineRule="atLeast"/>
        <w:rPr>
          <w:rFonts w:ascii="Calibri" w:hAnsi="Calibri" w:cs="Arial"/>
          <w:sz w:val="20"/>
          <w:szCs w:val="20"/>
          <w:lang w:val="en-GB"/>
        </w:rPr>
      </w:pPr>
      <w:r w:rsidRPr="008B70EA">
        <w:rPr>
          <w:rFonts w:ascii="Calibri" w:hAnsi="Calibri" w:cs="Arial"/>
          <w:sz w:val="20"/>
          <w:szCs w:val="20"/>
          <w:lang w:val="en-GB"/>
        </w:rPr>
        <w:t>We understand that we are not obliged to take any offer from Touchstone Energy Services.</w:t>
      </w:r>
    </w:p>
    <w:p w:rsidR="009C184D" w:rsidRPr="008B70EA" w:rsidRDefault="009C184D" w:rsidP="004D2E66">
      <w:pPr>
        <w:spacing w:line="23" w:lineRule="atLeast"/>
        <w:rPr>
          <w:rFonts w:ascii="Calibri" w:hAnsi="Calibri" w:cs="Arial"/>
          <w:sz w:val="20"/>
          <w:szCs w:val="20"/>
          <w:lang w:val="en-GB"/>
        </w:rPr>
      </w:pPr>
    </w:p>
    <w:p w:rsidR="00800BA3" w:rsidRPr="00800BA3" w:rsidRDefault="009C184D" w:rsidP="00800BA3">
      <w:pPr>
        <w:rPr>
          <w:rFonts w:ascii="Calibri" w:hAnsi="Calibri" w:cs="Arial"/>
          <w:b/>
          <w:color w:val="000000" w:themeColor="text1"/>
          <w:sz w:val="20"/>
          <w:szCs w:val="20"/>
          <w:lang w:val="en-GB" w:bidi="th-TH"/>
        </w:rPr>
      </w:pPr>
      <w:r w:rsidRPr="008B70EA">
        <w:rPr>
          <w:rFonts w:ascii="Calibri" w:hAnsi="Calibri" w:cs="Arial"/>
          <w:b/>
          <w:sz w:val="20"/>
          <w:szCs w:val="20"/>
          <w:lang w:val="en-GB"/>
        </w:rPr>
        <w:t xml:space="preserve">On behalf of </w:t>
      </w:r>
      <w:r w:rsidR="000A132B">
        <w:rPr>
          <w:rFonts w:ascii="Calibri" w:hAnsi="Calibri" w:cs="Arial"/>
          <w:b/>
          <w:sz w:val="20"/>
          <w:szCs w:val="20"/>
          <w:lang w:val="en-GB"/>
        </w:rPr>
        <w:t xml:space="preserve"> </w:t>
      </w:r>
      <w:r w:rsidR="000A132B" w:rsidRPr="0047059A">
        <w:rPr>
          <w:rFonts w:ascii="Calibri" w:hAnsi="Calibri" w:cs="Arial"/>
          <w:b/>
          <w:color w:val="FF0000"/>
          <w:sz w:val="28"/>
          <w:szCs w:val="28"/>
          <w:lang w:val="en-GB" w:bidi="th-TH"/>
        </w:rPr>
        <w:t xml:space="preserve">DELETE </w:t>
      </w:r>
      <w:r w:rsidR="000A132B">
        <w:rPr>
          <w:rFonts w:ascii="Calibri" w:hAnsi="Calibri" w:cs="Arial"/>
          <w:b/>
          <w:color w:val="FF0000"/>
          <w:sz w:val="28"/>
          <w:szCs w:val="28"/>
          <w:lang w:val="en-GB" w:bidi="th-TH"/>
        </w:rPr>
        <w:t xml:space="preserve">THIS </w:t>
      </w:r>
      <w:r w:rsidR="000A132B" w:rsidRPr="0047059A">
        <w:rPr>
          <w:rFonts w:ascii="Calibri" w:hAnsi="Calibri" w:cs="Arial"/>
          <w:b/>
          <w:color w:val="FF0000"/>
          <w:sz w:val="28"/>
          <w:szCs w:val="28"/>
          <w:lang w:val="en-GB" w:bidi="th-TH"/>
        </w:rPr>
        <w:t>and insert your organisation’s name HERE</w:t>
      </w:r>
    </w:p>
    <w:p w:rsidR="009C184D" w:rsidRPr="008B70EA" w:rsidRDefault="009C184D" w:rsidP="004D2E66">
      <w:pPr>
        <w:spacing w:line="23" w:lineRule="atLeast"/>
        <w:rPr>
          <w:rFonts w:ascii="Calibri" w:hAnsi="Calibri" w:cs="Arial"/>
          <w:sz w:val="20"/>
          <w:szCs w:val="20"/>
          <w:lang w:val="en-GB"/>
        </w:rPr>
      </w:pPr>
    </w:p>
    <w:p w:rsidR="009C184D" w:rsidRPr="008B70EA" w:rsidRDefault="009C184D" w:rsidP="004D2E66">
      <w:pPr>
        <w:spacing w:line="23" w:lineRule="atLeast"/>
        <w:rPr>
          <w:rFonts w:ascii="Calibri" w:hAnsi="Calibri" w:cs="Arial"/>
          <w:sz w:val="20"/>
          <w:szCs w:val="20"/>
          <w:lang w:val="en-GB"/>
        </w:rPr>
      </w:pPr>
      <w:r w:rsidRPr="008B70EA">
        <w:rPr>
          <w:rFonts w:ascii="Calibri" w:hAnsi="Calibri" w:cs="Arial"/>
          <w:sz w:val="20"/>
          <w:szCs w:val="20"/>
          <w:lang w:val="en-GB"/>
        </w:rPr>
        <w:t xml:space="preserve">Print name ……………………………………….     </w:t>
      </w:r>
      <w:r w:rsidR="009D6F5F" w:rsidRPr="008B70EA">
        <w:rPr>
          <w:rFonts w:ascii="Calibri" w:hAnsi="Calibri" w:cs="Arial"/>
          <w:sz w:val="20"/>
          <w:szCs w:val="20"/>
          <w:lang w:val="en-GB"/>
        </w:rPr>
        <w:tab/>
      </w:r>
      <w:r w:rsidR="008B70EA">
        <w:rPr>
          <w:rFonts w:ascii="Calibri" w:hAnsi="Calibri" w:cs="Arial"/>
          <w:sz w:val="20"/>
          <w:szCs w:val="20"/>
          <w:lang w:val="en-GB"/>
        </w:rPr>
        <w:tab/>
      </w:r>
      <w:r w:rsidRPr="008B70EA">
        <w:rPr>
          <w:rFonts w:ascii="Calibri" w:hAnsi="Calibri" w:cs="Arial"/>
          <w:sz w:val="20"/>
          <w:szCs w:val="20"/>
          <w:lang w:val="en-GB"/>
        </w:rPr>
        <w:t xml:space="preserve">Position …………………………….. </w:t>
      </w:r>
    </w:p>
    <w:p w:rsidR="009C184D" w:rsidRPr="008B70EA" w:rsidRDefault="009C184D" w:rsidP="004D2E66">
      <w:pPr>
        <w:spacing w:line="23" w:lineRule="atLeast"/>
        <w:rPr>
          <w:rFonts w:ascii="Calibri" w:hAnsi="Calibri" w:cs="Arial"/>
          <w:sz w:val="20"/>
          <w:szCs w:val="20"/>
          <w:lang w:val="en-GB"/>
        </w:rPr>
      </w:pPr>
    </w:p>
    <w:p w:rsidR="009C184D" w:rsidRDefault="009C184D" w:rsidP="004D2E66">
      <w:pPr>
        <w:spacing w:line="23" w:lineRule="atLeast"/>
        <w:rPr>
          <w:i/>
          <w:color w:val="FF0000"/>
          <w:sz w:val="16"/>
          <w:szCs w:val="16"/>
          <w:lang w:val="en-GB"/>
        </w:rPr>
      </w:pPr>
      <w:r w:rsidRPr="008B70EA">
        <w:rPr>
          <w:rFonts w:ascii="Calibri" w:hAnsi="Calibri" w:cs="Arial"/>
          <w:sz w:val="20"/>
          <w:szCs w:val="20"/>
          <w:lang w:val="en-GB"/>
        </w:rPr>
        <w:t xml:space="preserve">Signature ………………………………………...     </w:t>
      </w:r>
      <w:r w:rsidR="009D6F5F" w:rsidRPr="008B70EA">
        <w:rPr>
          <w:rFonts w:ascii="Calibri" w:hAnsi="Calibri" w:cs="Arial"/>
          <w:sz w:val="20"/>
          <w:szCs w:val="20"/>
          <w:lang w:val="en-GB"/>
        </w:rPr>
        <w:tab/>
      </w:r>
      <w:r w:rsidR="008B70EA">
        <w:rPr>
          <w:rFonts w:ascii="Calibri" w:hAnsi="Calibri" w:cs="Arial"/>
          <w:sz w:val="20"/>
          <w:szCs w:val="20"/>
          <w:lang w:val="en-GB"/>
        </w:rPr>
        <w:tab/>
      </w:r>
      <w:r w:rsidR="004D2E66" w:rsidRPr="008B70EA">
        <w:rPr>
          <w:rFonts w:ascii="Calibri" w:hAnsi="Calibri" w:cs="Arial"/>
          <w:sz w:val="20"/>
          <w:szCs w:val="20"/>
          <w:lang w:val="en-GB"/>
        </w:rPr>
        <w:t>Date</w:t>
      </w:r>
      <w:r w:rsidR="008B70EA">
        <w:rPr>
          <w:rFonts w:ascii="Calibri" w:hAnsi="Calibri" w:cs="Arial"/>
          <w:sz w:val="20"/>
          <w:szCs w:val="20"/>
          <w:lang w:val="en-GB"/>
        </w:rPr>
        <w:t>:</w:t>
      </w:r>
      <w:r w:rsidR="00800BA3">
        <w:rPr>
          <w:rFonts w:ascii="Calibri" w:hAnsi="Calibri" w:cs="Arial"/>
          <w:sz w:val="20"/>
          <w:szCs w:val="20"/>
          <w:lang w:val="en-GB"/>
        </w:rPr>
        <w:t xml:space="preserve"> </w:t>
      </w:r>
      <w:r w:rsidR="000A132B" w:rsidRPr="0047059A">
        <w:rPr>
          <w:rFonts w:ascii="Calibri" w:hAnsi="Calibri" w:cs="Arial"/>
          <w:b/>
          <w:sz w:val="20"/>
          <w:szCs w:val="20"/>
          <w:lang w:val="en-GB"/>
        </w:rPr>
        <w:t>(</w:t>
      </w:r>
      <w:r w:rsidR="00CA481E">
        <w:rPr>
          <w:b/>
          <w:color w:val="FF0000"/>
          <w:sz w:val="28"/>
          <w:szCs w:val="28"/>
          <w:lang w:val="en-GB"/>
        </w:rPr>
        <w:t xml:space="preserve">delete this:  add sign </w:t>
      </w:r>
      <w:r w:rsidR="000A132B" w:rsidRPr="0047059A">
        <w:rPr>
          <w:b/>
          <w:color w:val="FF0000"/>
          <w:sz w:val="28"/>
          <w:szCs w:val="28"/>
          <w:lang w:val="en-GB"/>
        </w:rPr>
        <w:t>date)</w:t>
      </w:r>
    </w:p>
    <w:p w:rsidR="008B70EA" w:rsidRPr="008B70EA" w:rsidRDefault="008B70EA" w:rsidP="004D2E66">
      <w:pPr>
        <w:spacing w:line="23" w:lineRule="atLeast"/>
        <w:rPr>
          <w:rFonts w:ascii="Calibri" w:hAnsi="Calibri" w:cs="Arial"/>
          <w:sz w:val="20"/>
          <w:szCs w:val="20"/>
          <w:lang w:val="en-GB"/>
        </w:rPr>
      </w:pPr>
    </w:p>
    <w:p w:rsidR="009C184D" w:rsidRPr="008B70EA" w:rsidRDefault="009C184D" w:rsidP="004D2E66">
      <w:pPr>
        <w:spacing w:line="23" w:lineRule="atLeast"/>
        <w:rPr>
          <w:rFonts w:ascii="Calibri" w:hAnsi="Calibri" w:cs="Arial"/>
          <w:b/>
          <w:sz w:val="20"/>
          <w:szCs w:val="20"/>
          <w:lang w:val="en-GB"/>
        </w:rPr>
      </w:pPr>
      <w:r w:rsidRPr="008B70EA">
        <w:rPr>
          <w:rFonts w:ascii="Calibri" w:hAnsi="Calibri" w:cs="Arial"/>
          <w:b/>
          <w:sz w:val="20"/>
          <w:szCs w:val="20"/>
          <w:lang w:val="en-GB"/>
        </w:rPr>
        <w:t>On behalf of Touchstone Energy Services</w:t>
      </w:r>
    </w:p>
    <w:p w:rsidR="009C184D" w:rsidRPr="008B70EA" w:rsidRDefault="009C184D" w:rsidP="004D2E66">
      <w:pPr>
        <w:spacing w:line="23" w:lineRule="atLeast"/>
        <w:rPr>
          <w:rFonts w:ascii="Calibri" w:hAnsi="Calibri" w:cs="Arial"/>
          <w:sz w:val="20"/>
          <w:szCs w:val="20"/>
          <w:lang w:val="en-GB"/>
        </w:rPr>
      </w:pPr>
    </w:p>
    <w:p w:rsidR="009C184D" w:rsidRPr="008B70EA" w:rsidRDefault="009C184D" w:rsidP="004D2E66">
      <w:pPr>
        <w:spacing w:line="23" w:lineRule="atLeast"/>
        <w:rPr>
          <w:rFonts w:ascii="Calibri" w:hAnsi="Calibri" w:cs="Arial"/>
          <w:sz w:val="20"/>
          <w:szCs w:val="20"/>
          <w:lang w:val="en-GB"/>
        </w:rPr>
      </w:pPr>
      <w:r w:rsidRPr="008B70EA">
        <w:rPr>
          <w:rFonts w:ascii="Calibri" w:hAnsi="Calibri" w:cs="Arial"/>
          <w:sz w:val="20"/>
          <w:szCs w:val="20"/>
          <w:lang w:val="en-GB"/>
        </w:rPr>
        <w:t>Print name:</w:t>
      </w:r>
      <w:r w:rsidRPr="008B70EA">
        <w:rPr>
          <w:rFonts w:ascii="Calibri" w:hAnsi="Calibri" w:cs="Arial"/>
          <w:sz w:val="20"/>
          <w:szCs w:val="20"/>
          <w:lang w:val="en-GB"/>
        </w:rPr>
        <w:tab/>
        <w:t>Geoffrey Berry</w:t>
      </w:r>
      <w:r w:rsidRPr="008B70EA">
        <w:rPr>
          <w:rFonts w:ascii="Calibri" w:hAnsi="Calibri" w:cs="Arial"/>
          <w:sz w:val="20"/>
          <w:szCs w:val="20"/>
          <w:lang w:val="en-GB"/>
        </w:rPr>
        <w:tab/>
      </w:r>
      <w:r w:rsidRPr="008B70EA">
        <w:rPr>
          <w:rFonts w:ascii="Calibri" w:hAnsi="Calibri" w:cs="Arial"/>
          <w:sz w:val="20"/>
          <w:szCs w:val="20"/>
          <w:lang w:val="en-GB"/>
        </w:rPr>
        <w:tab/>
        <w:t xml:space="preserve">         </w:t>
      </w:r>
      <w:r w:rsidR="008B70EA">
        <w:rPr>
          <w:rFonts w:ascii="Calibri" w:hAnsi="Calibri" w:cs="Arial"/>
          <w:sz w:val="20"/>
          <w:szCs w:val="20"/>
          <w:lang w:val="en-GB"/>
        </w:rPr>
        <w:tab/>
      </w:r>
      <w:r w:rsidRPr="008B70EA">
        <w:rPr>
          <w:rFonts w:ascii="Calibri" w:hAnsi="Calibri" w:cs="Arial"/>
          <w:sz w:val="20"/>
          <w:szCs w:val="20"/>
          <w:lang w:val="en-GB"/>
        </w:rPr>
        <w:t>Position: Senior Energy Advisor</w:t>
      </w:r>
    </w:p>
    <w:p w:rsidR="009C184D" w:rsidRPr="008B70EA" w:rsidRDefault="009C184D" w:rsidP="004D2E66">
      <w:pPr>
        <w:spacing w:line="23" w:lineRule="atLeast"/>
        <w:rPr>
          <w:rFonts w:ascii="Calibri" w:hAnsi="Calibri" w:cs="Arial"/>
          <w:sz w:val="20"/>
          <w:szCs w:val="20"/>
          <w:lang w:val="en-GB"/>
        </w:rPr>
      </w:pPr>
    </w:p>
    <w:p w:rsidR="009C184D" w:rsidRPr="008B70EA" w:rsidRDefault="008B70EA" w:rsidP="004D2E66">
      <w:pPr>
        <w:spacing w:line="23" w:lineRule="atLeast"/>
        <w:rPr>
          <w:rFonts w:ascii="Calibri" w:hAnsi="Calibri" w:cs="Arial"/>
          <w:sz w:val="20"/>
          <w:szCs w:val="20"/>
          <w:lang w:val="en-GB"/>
        </w:rPr>
      </w:pPr>
      <w:r>
        <w:rPr>
          <w:rFonts w:ascii="Calibri" w:hAnsi="Calibri" w:cs="Arial"/>
          <w:noProof/>
          <w:sz w:val="20"/>
          <w:szCs w:val="20"/>
          <w:lang w:val="en-GB" w:eastAsia="en-GB"/>
        </w:rPr>
        <w:drawing>
          <wp:anchor distT="0" distB="0" distL="114300" distR="114300" simplePos="0" relativeHeight="251658240" behindDoc="0" locked="0" layoutInCell="1" allowOverlap="1" wp14:anchorId="7CF85417" wp14:editId="5DBEF668">
            <wp:simplePos x="0" y="0"/>
            <wp:positionH relativeFrom="column">
              <wp:posOffset>685800</wp:posOffset>
            </wp:positionH>
            <wp:positionV relativeFrom="paragraph">
              <wp:posOffset>4445</wp:posOffset>
            </wp:positionV>
            <wp:extent cx="1028700" cy="5251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 SIG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525145"/>
                    </a:xfrm>
                    <a:prstGeom prst="rect">
                      <a:avLst/>
                    </a:prstGeom>
                  </pic:spPr>
                </pic:pic>
              </a:graphicData>
            </a:graphic>
            <wp14:sizeRelH relativeFrom="page">
              <wp14:pctWidth>0</wp14:pctWidth>
            </wp14:sizeRelH>
            <wp14:sizeRelV relativeFrom="page">
              <wp14:pctHeight>0</wp14:pctHeight>
            </wp14:sizeRelV>
          </wp:anchor>
        </w:drawing>
      </w:r>
    </w:p>
    <w:p w:rsidR="009D6F5F" w:rsidRPr="008B70EA" w:rsidRDefault="009C184D" w:rsidP="004D2E66">
      <w:pPr>
        <w:spacing w:line="23" w:lineRule="atLeast"/>
        <w:rPr>
          <w:rFonts w:ascii="Calibri" w:hAnsi="Calibri" w:cs="Arial"/>
          <w:color w:val="333333"/>
          <w:sz w:val="20"/>
          <w:szCs w:val="20"/>
          <w:lang w:val="en-GB"/>
        </w:rPr>
      </w:pPr>
      <w:r w:rsidRPr="008B70EA">
        <w:rPr>
          <w:rFonts w:ascii="Calibri" w:hAnsi="Calibri" w:cs="Arial"/>
          <w:sz w:val="20"/>
          <w:szCs w:val="20"/>
          <w:lang w:val="en-GB"/>
        </w:rPr>
        <w:t xml:space="preserve">Signature              </w:t>
      </w:r>
      <w:r w:rsidR="009D6F5F" w:rsidRPr="008B70EA">
        <w:rPr>
          <w:rFonts w:ascii="Calibri" w:hAnsi="Calibri" w:cs="Arial"/>
          <w:sz w:val="20"/>
          <w:szCs w:val="20"/>
          <w:lang w:val="en-GB"/>
        </w:rPr>
        <w:tab/>
      </w:r>
      <w:r w:rsidR="008B70EA">
        <w:rPr>
          <w:rFonts w:ascii="Calibri" w:hAnsi="Calibri" w:cs="Arial"/>
          <w:sz w:val="20"/>
          <w:szCs w:val="20"/>
          <w:lang w:val="en-GB"/>
        </w:rPr>
        <w:tab/>
      </w:r>
      <w:r w:rsidR="004D2E66" w:rsidRPr="008B70EA">
        <w:rPr>
          <w:rFonts w:ascii="Calibri" w:hAnsi="Calibri" w:cs="Arial"/>
          <w:sz w:val="20"/>
          <w:szCs w:val="20"/>
          <w:lang w:val="en-GB"/>
        </w:rPr>
        <w:t>Date</w:t>
      </w:r>
      <w:r w:rsidR="008B70EA">
        <w:rPr>
          <w:rFonts w:ascii="Calibri" w:hAnsi="Calibri" w:cs="Arial"/>
          <w:sz w:val="20"/>
          <w:szCs w:val="20"/>
          <w:lang w:val="en-GB"/>
        </w:rPr>
        <w:t>:</w:t>
      </w:r>
      <w:r w:rsidR="008B70EA" w:rsidRPr="008B70EA">
        <w:rPr>
          <w:rFonts w:ascii="Calibri" w:hAnsi="Calibri" w:cs="Arial"/>
          <w:color w:val="333333"/>
          <w:sz w:val="20"/>
          <w:szCs w:val="20"/>
          <w:lang w:val="en-GB"/>
        </w:rPr>
        <w:t xml:space="preserve"> </w:t>
      </w:r>
    </w:p>
    <w:p w:rsidR="009451AB" w:rsidRDefault="009451AB" w:rsidP="004D2E66">
      <w:pPr>
        <w:spacing w:line="23" w:lineRule="atLeast"/>
        <w:jc w:val="center"/>
        <w:rPr>
          <w:rStyle w:val="SubtleEmphasis"/>
        </w:rPr>
      </w:pPr>
    </w:p>
    <w:p w:rsidR="00C96240" w:rsidRDefault="00C96240" w:rsidP="004D2E66">
      <w:pPr>
        <w:spacing w:line="23" w:lineRule="atLeast"/>
        <w:jc w:val="center"/>
        <w:rPr>
          <w:rStyle w:val="SubtleEmphasis"/>
        </w:rPr>
      </w:pPr>
    </w:p>
    <w:p w:rsidR="00C96240" w:rsidRDefault="00C96240" w:rsidP="004D2E66">
      <w:pPr>
        <w:spacing w:line="23" w:lineRule="atLeast"/>
        <w:jc w:val="center"/>
        <w:rPr>
          <w:rStyle w:val="SubtleEmphasis"/>
        </w:rPr>
      </w:pPr>
    </w:p>
    <w:p w:rsidR="00C96240" w:rsidRDefault="00C96240" w:rsidP="004D2E66">
      <w:pPr>
        <w:spacing w:line="23" w:lineRule="atLeast"/>
        <w:jc w:val="center"/>
        <w:rPr>
          <w:rStyle w:val="SubtleEmphasis"/>
        </w:rPr>
      </w:pPr>
    </w:p>
    <w:p w:rsidR="00C96240" w:rsidRDefault="00C96240" w:rsidP="004D2E66">
      <w:pPr>
        <w:spacing w:line="23" w:lineRule="atLeast"/>
        <w:jc w:val="center"/>
        <w:rPr>
          <w:rStyle w:val="SubtleEmphasis"/>
        </w:rPr>
      </w:pPr>
    </w:p>
    <w:p w:rsidR="00C96240" w:rsidRDefault="00C96240" w:rsidP="004D2E66">
      <w:pPr>
        <w:spacing w:line="23" w:lineRule="atLeast"/>
        <w:jc w:val="center"/>
        <w:rPr>
          <w:rStyle w:val="SubtleEmphasis"/>
        </w:rPr>
      </w:pPr>
    </w:p>
    <w:p w:rsidR="00C96240" w:rsidRDefault="00C96240" w:rsidP="00C96240">
      <w:pPr>
        <w:rPr>
          <w:b/>
        </w:rPr>
      </w:pPr>
    </w:p>
    <w:p w:rsidR="00C96240" w:rsidRDefault="00C96240" w:rsidP="00C96240">
      <w:pPr>
        <w:rPr>
          <w:b/>
        </w:rPr>
      </w:pPr>
    </w:p>
    <w:p w:rsidR="00C96240" w:rsidRDefault="00C96240" w:rsidP="00C96240">
      <w:pPr>
        <w:rPr>
          <w:b/>
        </w:rPr>
      </w:pPr>
      <w:r>
        <w:rPr>
          <w:b/>
        </w:rPr>
        <w:t>Dear Client,</w:t>
      </w:r>
    </w:p>
    <w:p w:rsidR="00C96240" w:rsidRDefault="00C96240" w:rsidP="00C96240">
      <w:pPr>
        <w:rPr>
          <w:b/>
        </w:rPr>
      </w:pPr>
      <w:r>
        <w:rPr>
          <w:b/>
        </w:rPr>
        <w:t>Here we clarify what we mean by allowing you to give us the authority to terminate your current contract on your behalf…</w:t>
      </w:r>
    </w:p>
    <w:p w:rsidR="00C96240" w:rsidRDefault="00C96240" w:rsidP="00C96240">
      <w:pPr>
        <w:rPr>
          <w:b/>
        </w:rPr>
      </w:pPr>
    </w:p>
    <w:p w:rsidR="00C96240" w:rsidRDefault="00C96240" w:rsidP="00C96240">
      <w:pPr>
        <w:rPr>
          <w:b/>
        </w:rPr>
      </w:pPr>
    </w:p>
    <w:p w:rsidR="00C96240" w:rsidRDefault="00C96240" w:rsidP="00C96240">
      <w:pPr>
        <w:rPr>
          <w:b/>
          <w:color w:val="FF0066"/>
          <w:u w:val="single"/>
        </w:rPr>
      </w:pPr>
      <w:r>
        <w:rPr>
          <w:b/>
          <w:color w:val="FF0066"/>
          <w:u w:val="single"/>
        </w:rPr>
        <w:t>GOOD NEWS!</w:t>
      </w:r>
    </w:p>
    <w:p w:rsidR="00C96240" w:rsidRDefault="00C96240" w:rsidP="00C96240">
      <w:pPr>
        <w:rPr>
          <w:b/>
          <w:color w:val="FF0066"/>
          <w:sz w:val="22"/>
          <w:szCs w:val="22"/>
          <w:u w:val="single"/>
        </w:rPr>
      </w:pPr>
      <w:r>
        <w:rPr>
          <w:noProof/>
          <w:lang w:val="en-GB" w:eastAsia="en-GB"/>
        </w:rPr>
        <w:drawing>
          <wp:anchor distT="0" distB="0" distL="114300" distR="114300" simplePos="0" relativeHeight="251660288" behindDoc="0" locked="0" layoutInCell="1" allowOverlap="1" wp14:anchorId="2348CCD6" wp14:editId="3AE6ED35">
            <wp:simplePos x="0" y="0"/>
            <wp:positionH relativeFrom="column">
              <wp:posOffset>2143125</wp:posOffset>
            </wp:positionH>
            <wp:positionV relativeFrom="paragraph">
              <wp:posOffset>45085</wp:posOffset>
            </wp:positionV>
            <wp:extent cx="4624070" cy="5591175"/>
            <wp:effectExtent l="38100" t="38100" r="43180" b="476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9640" t="11835" r="42085" b="5887"/>
                    <a:stretch>
                      <a:fillRect/>
                    </a:stretch>
                  </pic:blipFill>
                  <pic:spPr bwMode="auto">
                    <a:xfrm>
                      <a:off x="0" y="0"/>
                      <a:ext cx="4624070" cy="5591175"/>
                    </a:xfrm>
                    <a:prstGeom prst="rect">
                      <a:avLst/>
                    </a:prstGeom>
                    <a:noFill/>
                    <a:ln w="349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C96240" w:rsidRDefault="00C96240" w:rsidP="00C96240">
      <w:r>
        <w:t xml:space="preserve">The Energy Buying Group will request a termination to your supplier with notification that you do not wish to be automatically rolled over to a new contract once your current contract ends. </w:t>
      </w:r>
    </w:p>
    <w:p w:rsidR="00C96240" w:rsidRDefault="00C96240" w:rsidP="00C96240">
      <w:r>
        <w:t>This means that this notification (known as a Letter of Termination – it does not end your energy supply) stops you from being automatically rolled over onto more expensive rates or put on to a new contract for a minimum of 1 or 2 years, also with high rates and standing charges (yes, they do this!!)</w:t>
      </w:r>
    </w:p>
    <w:p w:rsidR="00C96240" w:rsidRDefault="00C96240" w:rsidP="00C96240">
      <w:r>
        <w:t xml:space="preserve">However, you can also choose to renew the current contract you’re on, even if we have applied for termination. The supplier will see that you want better prices/rates and are looking for competitive offers elsewhere. </w:t>
      </w:r>
    </w:p>
    <w:p w:rsidR="00C96240" w:rsidRDefault="00C96240" w:rsidP="00C96240"/>
    <w:p w:rsidR="00C96240" w:rsidRDefault="00C96240" w:rsidP="00C96240"/>
    <w:p w:rsidR="00C96240" w:rsidRDefault="00C96240" w:rsidP="00C96240">
      <w:pPr>
        <w:rPr>
          <w:b/>
        </w:rPr>
      </w:pPr>
      <w:r>
        <w:rPr>
          <w:b/>
        </w:rPr>
        <w:t>Giving in a termination/renewal notice either through us or yourself (the choice is yours – we offer to do it as many clients forget, are too busy or miss this period) means that you’ll be free to look around the market and see if you can get a cheaper deal elsewhere!</w:t>
      </w:r>
    </w:p>
    <w:p w:rsidR="00C96240" w:rsidRDefault="00C96240" w:rsidP="00C96240">
      <w:pPr>
        <w:rPr>
          <w:b/>
        </w:rPr>
      </w:pPr>
    </w:p>
    <w:p w:rsidR="00C96240" w:rsidRDefault="00C96240" w:rsidP="00C96240">
      <w:pPr>
        <w:rPr>
          <w:b/>
        </w:rPr>
      </w:pPr>
    </w:p>
    <w:p w:rsidR="00C96240" w:rsidRDefault="00C96240" w:rsidP="00C96240">
      <w:pPr>
        <w:rPr>
          <w:b/>
          <w:color w:val="FF0066"/>
          <w:u w:val="single"/>
        </w:rPr>
      </w:pPr>
      <w:r>
        <w:rPr>
          <w:b/>
          <w:color w:val="FF0066"/>
          <w:u w:val="single"/>
        </w:rPr>
        <w:t>WHAT WILL HAPPEN NOW?</w:t>
      </w:r>
    </w:p>
    <w:p w:rsidR="00C96240" w:rsidRDefault="00C96240" w:rsidP="00C96240">
      <w:pPr>
        <w:rPr>
          <w:sz w:val="22"/>
        </w:rPr>
      </w:pPr>
      <w:r>
        <w:br/>
        <w:t xml:space="preserve">In response to this you will soon receive a letter from your current supplier stating that your current contract will end on a certain date, they will probably offer you alternative rates and may pressure you to do so immediately. </w:t>
      </w:r>
    </w:p>
    <w:p w:rsidR="00C96240" w:rsidRDefault="00C96240" w:rsidP="00C96240">
      <w:r>
        <w:t>Please do not feel pressured to sign up immediately with their offer, we will provide you with your free, no obligation competitive quotes during your renewal period – a month or so before your current contract ends. Feel free to compare the competitive offers we find with the ones your current supplier is offering for a new contract.</w:t>
      </w:r>
    </w:p>
    <w:p w:rsidR="00C96240" w:rsidRDefault="00C96240" w:rsidP="00C96240"/>
    <w:p w:rsidR="00C96240" w:rsidRDefault="00C96240" w:rsidP="00C96240"/>
    <w:p w:rsidR="00C96240" w:rsidRDefault="00C96240" w:rsidP="00C96240">
      <w:pPr>
        <w:rPr>
          <w:b/>
          <w:color w:val="FF0066"/>
          <w:u w:val="single"/>
        </w:rPr>
      </w:pPr>
      <w:r>
        <w:rPr>
          <w:b/>
          <w:color w:val="FF0066"/>
          <w:u w:val="single"/>
        </w:rPr>
        <w:t>GETTING CHEAPER QUOTES</w:t>
      </w:r>
    </w:p>
    <w:p w:rsidR="00C96240" w:rsidRDefault="00C96240" w:rsidP="00C96240">
      <w:pPr>
        <w:rPr>
          <w:b/>
          <w:color w:val="FF0066"/>
          <w:u w:val="single"/>
        </w:rPr>
      </w:pPr>
    </w:p>
    <w:p w:rsidR="00C96240" w:rsidRDefault="00C96240" w:rsidP="00C96240">
      <w:r>
        <w:t xml:space="preserve"> Now that we have advised your supplier that you do not wish to be automatically rolled over onto new rates – you are free to look around the market and accept any competitive quote you find, as well as getting a quote from us! </w:t>
      </w:r>
    </w:p>
    <w:p w:rsidR="00C96240" w:rsidRDefault="00C96240" w:rsidP="00C96240"/>
    <w:p w:rsidR="00C96240" w:rsidRDefault="00C96240" w:rsidP="00C96240"/>
    <w:p w:rsidR="00C96240" w:rsidRDefault="00C96240" w:rsidP="00C96240">
      <w:pPr>
        <w:rPr>
          <w:b/>
          <w:color w:val="FF0066"/>
          <w:u w:val="single"/>
        </w:rPr>
      </w:pPr>
      <w:r>
        <w:rPr>
          <w:b/>
          <w:color w:val="FF0066"/>
          <w:u w:val="single"/>
        </w:rPr>
        <w:t>QUESTIONS</w:t>
      </w:r>
    </w:p>
    <w:p w:rsidR="00C96240" w:rsidRDefault="00C96240" w:rsidP="00C96240">
      <w:pPr>
        <w:rPr>
          <w:b/>
          <w:color w:val="FF0066"/>
          <w:u w:val="single"/>
        </w:rPr>
      </w:pPr>
    </w:p>
    <w:p w:rsidR="00C96240" w:rsidRDefault="00C96240" w:rsidP="00C96240">
      <w:r>
        <w:t>If you have any concerns or questions please contact us on 02920 190260 and we will do our best to advise and help on any queries you have.</w:t>
      </w:r>
    </w:p>
    <w:p w:rsidR="00C96240" w:rsidRDefault="00C96240" w:rsidP="00C96240"/>
    <w:p w:rsidR="00C96240" w:rsidRDefault="00C96240" w:rsidP="00C96240">
      <w:pPr>
        <w:spacing w:line="23" w:lineRule="atLeast"/>
        <w:jc w:val="center"/>
        <w:rPr>
          <w:rStyle w:val="SubtleEmphasis"/>
        </w:rPr>
      </w:pPr>
      <w:r>
        <w:rPr>
          <w:noProof/>
          <w:lang w:val="en-GB" w:eastAsia="en-GB"/>
        </w:rPr>
        <w:drawing>
          <wp:inline distT="0" distB="0" distL="0" distR="0">
            <wp:extent cx="6600825" cy="501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21800" t="7397" r="11131" b="2071"/>
                    <a:stretch>
                      <a:fillRect/>
                    </a:stretch>
                  </pic:blipFill>
                  <pic:spPr bwMode="auto">
                    <a:xfrm>
                      <a:off x="0" y="0"/>
                      <a:ext cx="6600825" cy="5010150"/>
                    </a:xfrm>
                    <a:prstGeom prst="rect">
                      <a:avLst/>
                    </a:prstGeom>
                    <a:noFill/>
                    <a:ln>
                      <a:noFill/>
                    </a:ln>
                  </pic:spPr>
                </pic:pic>
              </a:graphicData>
            </a:graphic>
          </wp:inline>
        </w:drawing>
      </w:r>
    </w:p>
    <w:p w:rsidR="00C96240" w:rsidRDefault="00C96240" w:rsidP="004D2E66">
      <w:pPr>
        <w:spacing w:line="23" w:lineRule="atLeast"/>
        <w:jc w:val="center"/>
        <w:rPr>
          <w:rStyle w:val="SubtleEmphasis"/>
        </w:rPr>
      </w:pPr>
    </w:p>
    <w:p w:rsidR="00C96240" w:rsidRDefault="00C96240" w:rsidP="004D2E66">
      <w:pPr>
        <w:spacing w:line="23" w:lineRule="atLeast"/>
        <w:jc w:val="center"/>
        <w:rPr>
          <w:rStyle w:val="SubtleEmphasis"/>
        </w:rPr>
      </w:pPr>
    </w:p>
    <w:p w:rsidR="00C96240" w:rsidRDefault="00C96240" w:rsidP="004D2E66">
      <w:pPr>
        <w:spacing w:line="23" w:lineRule="atLeast"/>
        <w:jc w:val="center"/>
        <w:rPr>
          <w:rStyle w:val="SubtleEmphasis"/>
        </w:rPr>
      </w:pPr>
    </w:p>
    <w:p w:rsidR="00C96240" w:rsidRDefault="00C96240" w:rsidP="004D2E66">
      <w:pPr>
        <w:spacing w:line="23" w:lineRule="atLeast"/>
        <w:jc w:val="center"/>
        <w:rPr>
          <w:rStyle w:val="SubtleEmphasis"/>
        </w:rPr>
      </w:pPr>
    </w:p>
    <w:sectPr w:rsidR="00C96240" w:rsidSect="00C96240">
      <w:footerReference w:type="default" r:id="rId11"/>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05C" w:rsidRDefault="005C305C" w:rsidP="006321CD">
      <w:r>
        <w:separator/>
      </w:r>
    </w:p>
  </w:endnote>
  <w:endnote w:type="continuationSeparator" w:id="0">
    <w:p w:rsidR="005C305C" w:rsidRDefault="005C305C" w:rsidP="0063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AB" w:rsidRPr="009451AB" w:rsidRDefault="009451AB" w:rsidP="009451AB">
    <w:pPr>
      <w:jc w:val="center"/>
      <w:rPr>
        <w:rStyle w:val="SubtleEmphasis"/>
        <w:color w:val="auto"/>
        <w:sz w:val="20"/>
        <w:szCs w:val="20"/>
      </w:rPr>
    </w:pPr>
    <w:r w:rsidRPr="009451AB">
      <w:rPr>
        <w:rStyle w:val="SubtleEmphasis"/>
        <w:color w:val="auto"/>
        <w:sz w:val="20"/>
        <w:szCs w:val="20"/>
      </w:rPr>
      <w:t>Touchstone Energy Management Services</w:t>
    </w:r>
  </w:p>
  <w:p w:rsidR="00C96240" w:rsidRPr="00C96240" w:rsidRDefault="009451AB" w:rsidP="00C96240">
    <w:pPr>
      <w:jc w:val="center"/>
      <w:rPr>
        <w:i/>
        <w:sz w:val="20"/>
        <w:szCs w:val="20"/>
      </w:rPr>
    </w:pPr>
    <w:r w:rsidRPr="000A132B">
      <w:rPr>
        <w:rStyle w:val="SubtleEmphasis"/>
        <w:color w:val="auto"/>
        <w:sz w:val="20"/>
        <w:szCs w:val="20"/>
        <w:u w:val="single"/>
      </w:rPr>
      <w:t>Tel:</w:t>
    </w:r>
    <w:r w:rsidRPr="009451AB">
      <w:rPr>
        <w:rStyle w:val="SubtleEmphasis"/>
        <w:color w:val="auto"/>
        <w:sz w:val="20"/>
        <w:szCs w:val="20"/>
      </w:rPr>
      <w:t xml:space="preserve"> 0844 357 9507 </w:t>
    </w:r>
    <w:r w:rsidR="000A132B">
      <w:rPr>
        <w:rStyle w:val="SubtleEmphasis"/>
        <w:color w:val="auto"/>
        <w:sz w:val="20"/>
        <w:szCs w:val="20"/>
      </w:rPr>
      <w:t xml:space="preserve">/ 02920 259560    </w:t>
    </w:r>
    <w:r w:rsidR="000A132B" w:rsidRPr="000A132B">
      <w:rPr>
        <w:i/>
        <w:sz w:val="20"/>
        <w:szCs w:val="20"/>
        <w:u w:val="single"/>
      </w:rPr>
      <w:t>Email:</w:t>
    </w:r>
    <w:r w:rsidR="000A132B" w:rsidRPr="000A132B">
      <w:rPr>
        <w:i/>
        <w:sz w:val="20"/>
        <w:szCs w:val="20"/>
      </w:rPr>
      <w:t xml:space="preserve"> </w:t>
    </w:r>
    <w:r w:rsidR="00C96240" w:rsidRPr="00C96240">
      <w:rPr>
        <w:i/>
        <w:sz w:val="20"/>
        <w:szCs w:val="20"/>
      </w:rPr>
      <w:t>dtaeag@touchstoneservices.co.uk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05C" w:rsidRDefault="005C305C" w:rsidP="006321CD">
      <w:r>
        <w:separator/>
      </w:r>
    </w:p>
  </w:footnote>
  <w:footnote w:type="continuationSeparator" w:id="0">
    <w:p w:rsidR="005C305C" w:rsidRDefault="005C305C" w:rsidP="00632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3C10"/>
    <w:multiLevelType w:val="hybridMultilevel"/>
    <w:tmpl w:val="8FB69F1A"/>
    <w:lvl w:ilvl="0" w:tplc="9C6A3C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CE6F0B"/>
    <w:multiLevelType w:val="hybridMultilevel"/>
    <w:tmpl w:val="86E2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2042C"/>
    <w:multiLevelType w:val="hybridMultilevel"/>
    <w:tmpl w:val="EF180FC2"/>
    <w:lvl w:ilvl="0" w:tplc="09D6DC7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AB"/>
    <w:rsid w:val="000235BF"/>
    <w:rsid w:val="00031B2A"/>
    <w:rsid w:val="0005341E"/>
    <w:rsid w:val="000547D9"/>
    <w:rsid w:val="000548D1"/>
    <w:rsid w:val="00096076"/>
    <w:rsid w:val="000A132B"/>
    <w:rsid w:val="000C7F26"/>
    <w:rsid w:val="000F6F2F"/>
    <w:rsid w:val="00100769"/>
    <w:rsid w:val="001015EE"/>
    <w:rsid w:val="00123216"/>
    <w:rsid w:val="0012334B"/>
    <w:rsid w:val="00165A71"/>
    <w:rsid w:val="00177E93"/>
    <w:rsid w:val="00180DBE"/>
    <w:rsid w:val="00195DA5"/>
    <w:rsid w:val="001B6630"/>
    <w:rsid w:val="001C0143"/>
    <w:rsid w:val="001C16AA"/>
    <w:rsid w:val="0021120A"/>
    <w:rsid w:val="002310B1"/>
    <w:rsid w:val="002403E2"/>
    <w:rsid w:val="00240655"/>
    <w:rsid w:val="00256E90"/>
    <w:rsid w:val="00260DCD"/>
    <w:rsid w:val="0029471D"/>
    <w:rsid w:val="00295B15"/>
    <w:rsid w:val="002A0232"/>
    <w:rsid w:val="002B02AF"/>
    <w:rsid w:val="002C3814"/>
    <w:rsid w:val="002C48D3"/>
    <w:rsid w:val="002D1914"/>
    <w:rsid w:val="00340F77"/>
    <w:rsid w:val="00345C6A"/>
    <w:rsid w:val="003638A0"/>
    <w:rsid w:val="00371144"/>
    <w:rsid w:val="0037318A"/>
    <w:rsid w:val="00392369"/>
    <w:rsid w:val="003A32D3"/>
    <w:rsid w:val="003E6AAB"/>
    <w:rsid w:val="003F580D"/>
    <w:rsid w:val="004008AB"/>
    <w:rsid w:val="00405850"/>
    <w:rsid w:val="00417728"/>
    <w:rsid w:val="00426051"/>
    <w:rsid w:val="00436FBB"/>
    <w:rsid w:val="00450690"/>
    <w:rsid w:val="004861FE"/>
    <w:rsid w:val="00491A9E"/>
    <w:rsid w:val="004D2E66"/>
    <w:rsid w:val="00522A22"/>
    <w:rsid w:val="005517C7"/>
    <w:rsid w:val="0055668B"/>
    <w:rsid w:val="005A5CCD"/>
    <w:rsid w:val="005C305C"/>
    <w:rsid w:val="005D762C"/>
    <w:rsid w:val="00601B02"/>
    <w:rsid w:val="00603F17"/>
    <w:rsid w:val="00615424"/>
    <w:rsid w:val="0062464A"/>
    <w:rsid w:val="006321CD"/>
    <w:rsid w:val="006464EB"/>
    <w:rsid w:val="00647952"/>
    <w:rsid w:val="00651EAD"/>
    <w:rsid w:val="00660A9F"/>
    <w:rsid w:val="00662793"/>
    <w:rsid w:val="00675881"/>
    <w:rsid w:val="006835D7"/>
    <w:rsid w:val="006E3E33"/>
    <w:rsid w:val="006E56E1"/>
    <w:rsid w:val="006F16C1"/>
    <w:rsid w:val="00731B3F"/>
    <w:rsid w:val="007429C2"/>
    <w:rsid w:val="00764DFA"/>
    <w:rsid w:val="00782D1D"/>
    <w:rsid w:val="007A6097"/>
    <w:rsid w:val="007B498D"/>
    <w:rsid w:val="007C792C"/>
    <w:rsid w:val="00800BA3"/>
    <w:rsid w:val="00832636"/>
    <w:rsid w:val="00837F6F"/>
    <w:rsid w:val="00856E4C"/>
    <w:rsid w:val="008835B5"/>
    <w:rsid w:val="008B3FA9"/>
    <w:rsid w:val="008B70EA"/>
    <w:rsid w:val="008D2880"/>
    <w:rsid w:val="008D2892"/>
    <w:rsid w:val="008F7330"/>
    <w:rsid w:val="00900527"/>
    <w:rsid w:val="00932158"/>
    <w:rsid w:val="00934055"/>
    <w:rsid w:val="009451AB"/>
    <w:rsid w:val="00946404"/>
    <w:rsid w:val="009662F2"/>
    <w:rsid w:val="009767FE"/>
    <w:rsid w:val="00996408"/>
    <w:rsid w:val="009A446C"/>
    <w:rsid w:val="009B0CF9"/>
    <w:rsid w:val="009C184D"/>
    <w:rsid w:val="009D6F5F"/>
    <w:rsid w:val="009E0D69"/>
    <w:rsid w:val="009E3524"/>
    <w:rsid w:val="009F4378"/>
    <w:rsid w:val="009F789E"/>
    <w:rsid w:val="00A54B6B"/>
    <w:rsid w:val="00A56D73"/>
    <w:rsid w:val="00A77AF9"/>
    <w:rsid w:val="00AC3F8A"/>
    <w:rsid w:val="00AD30EA"/>
    <w:rsid w:val="00B21481"/>
    <w:rsid w:val="00B319BC"/>
    <w:rsid w:val="00B33997"/>
    <w:rsid w:val="00B43416"/>
    <w:rsid w:val="00B60A46"/>
    <w:rsid w:val="00B741F8"/>
    <w:rsid w:val="00B80C85"/>
    <w:rsid w:val="00B84C24"/>
    <w:rsid w:val="00BA2D9F"/>
    <w:rsid w:val="00BA6A19"/>
    <w:rsid w:val="00BC4F5F"/>
    <w:rsid w:val="00BD7FD2"/>
    <w:rsid w:val="00C23737"/>
    <w:rsid w:val="00C31F65"/>
    <w:rsid w:val="00C53718"/>
    <w:rsid w:val="00C54098"/>
    <w:rsid w:val="00C60E51"/>
    <w:rsid w:val="00C871ED"/>
    <w:rsid w:val="00C95E25"/>
    <w:rsid w:val="00C96240"/>
    <w:rsid w:val="00CA481E"/>
    <w:rsid w:val="00CB415E"/>
    <w:rsid w:val="00CC2860"/>
    <w:rsid w:val="00CD695E"/>
    <w:rsid w:val="00D06A1B"/>
    <w:rsid w:val="00D16B17"/>
    <w:rsid w:val="00D25DAB"/>
    <w:rsid w:val="00D4024F"/>
    <w:rsid w:val="00D6615C"/>
    <w:rsid w:val="00D86C32"/>
    <w:rsid w:val="00DC2209"/>
    <w:rsid w:val="00DD0EAD"/>
    <w:rsid w:val="00DD720F"/>
    <w:rsid w:val="00E064D0"/>
    <w:rsid w:val="00E418DA"/>
    <w:rsid w:val="00E61C09"/>
    <w:rsid w:val="00E77840"/>
    <w:rsid w:val="00EA52AE"/>
    <w:rsid w:val="00EA5677"/>
    <w:rsid w:val="00EC06F5"/>
    <w:rsid w:val="00EE2D6A"/>
    <w:rsid w:val="00EE508D"/>
    <w:rsid w:val="00F26BE7"/>
    <w:rsid w:val="00F60473"/>
    <w:rsid w:val="00F927BF"/>
    <w:rsid w:val="00FA166E"/>
    <w:rsid w:val="00FC4A2B"/>
    <w:rsid w:val="00FD230B"/>
    <w:rsid w:val="00FE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A3311D-7C55-4B0F-8D44-8FBCDC0C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AAB"/>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31F65"/>
    <w:rPr>
      <w:b/>
      <w:bCs/>
    </w:rPr>
  </w:style>
  <w:style w:type="character" w:styleId="Hyperlink">
    <w:name w:val="Hyperlink"/>
    <w:uiPriority w:val="99"/>
    <w:unhideWhenUsed/>
    <w:rsid w:val="00D16B17"/>
    <w:rPr>
      <w:color w:val="0000FF"/>
      <w:u w:val="single"/>
    </w:rPr>
  </w:style>
  <w:style w:type="paragraph" w:styleId="BalloonText">
    <w:name w:val="Balloon Text"/>
    <w:basedOn w:val="Normal"/>
    <w:link w:val="BalloonTextChar"/>
    <w:uiPriority w:val="99"/>
    <w:semiHidden/>
    <w:unhideWhenUsed/>
    <w:rsid w:val="00436FBB"/>
    <w:rPr>
      <w:rFonts w:ascii="Tahoma" w:hAnsi="Tahoma" w:cs="Tahoma"/>
      <w:sz w:val="16"/>
      <w:szCs w:val="16"/>
    </w:rPr>
  </w:style>
  <w:style w:type="character" w:customStyle="1" w:styleId="BalloonTextChar">
    <w:name w:val="Balloon Text Char"/>
    <w:link w:val="BalloonText"/>
    <w:uiPriority w:val="99"/>
    <w:semiHidden/>
    <w:rsid w:val="00436FBB"/>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6321CD"/>
    <w:pPr>
      <w:tabs>
        <w:tab w:val="center" w:pos="4513"/>
        <w:tab w:val="right" w:pos="9026"/>
      </w:tabs>
    </w:pPr>
  </w:style>
  <w:style w:type="character" w:customStyle="1" w:styleId="HeaderChar">
    <w:name w:val="Header Char"/>
    <w:link w:val="Header"/>
    <w:uiPriority w:val="99"/>
    <w:rsid w:val="006321CD"/>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6321CD"/>
    <w:pPr>
      <w:tabs>
        <w:tab w:val="center" w:pos="4513"/>
        <w:tab w:val="right" w:pos="9026"/>
      </w:tabs>
    </w:pPr>
  </w:style>
  <w:style w:type="character" w:customStyle="1" w:styleId="FooterChar">
    <w:name w:val="Footer Char"/>
    <w:link w:val="Footer"/>
    <w:uiPriority w:val="99"/>
    <w:rsid w:val="006321CD"/>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9451AB"/>
    <w:rPr>
      <w:i/>
      <w:iCs/>
    </w:rPr>
  </w:style>
  <w:style w:type="character" w:styleId="SubtleEmphasis">
    <w:name w:val="Subtle Emphasis"/>
    <w:basedOn w:val="DefaultParagraphFont"/>
    <w:uiPriority w:val="19"/>
    <w:qFormat/>
    <w:rsid w:val="009451A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6769">
      <w:bodyDiv w:val="1"/>
      <w:marLeft w:val="0"/>
      <w:marRight w:val="0"/>
      <w:marTop w:val="0"/>
      <w:marBottom w:val="0"/>
      <w:divBdr>
        <w:top w:val="none" w:sz="0" w:space="0" w:color="auto"/>
        <w:left w:val="none" w:sz="0" w:space="0" w:color="auto"/>
        <w:bottom w:val="none" w:sz="0" w:space="0" w:color="auto"/>
        <w:right w:val="none" w:sz="0" w:space="0" w:color="auto"/>
      </w:divBdr>
    </w:div>
    <w:div w:id="6454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FD5D-D77D-4398-9989-8A5AF00C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COMPANY</dc:creator>
  <cp:lastModifiedBy>AIM</cp:lastModifiedBy>
  <cp:revision>2</cp:revision>
  <cp:lastPrinted>2009-01-23T11:36:00Z</cp:lastPrinted>
  <dcterms:created xsi:type="dcterms:W3CDTF">2017-02-06T11:12:00Z</dcterms:created>
  <dcterms:modified xsi:type="dcterms:W3CDTF">2017-02-06T11:12:00Z</dcterms:modified>
</cp:coreProperties>
</file>